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905" w:rsidRDefault="009909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C3-224</w:t>
      </w:r>
      <w:r>
        <w:rPr>
          <w:b/>
          <w:i/>
          <w:sz w:val="28"/>
          <w:lang w:val="en-US"/>
        </w:rPr>
        <w:t>744</w:t>
      </w:r>
      <w:r>
        <w:rPr>
          <w:b/>
          <w:i/>
          <w:sz w:val="28"/>
        </w:rPr>
        <w:fldChar w:fldCharType="end"/>
      </w:r>
    </w:p>
    <w:p w:rsidR="00315905" w:rsidRDefault="0099098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August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August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59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59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59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142" w:type="dxa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:rsidR="00315905" w:rsidRDefault="0099098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  <w:lang w:val="en-US"/>
              </w:rPr>
              <w:t>162</w:t>
            </w:r>
          </w:p>
        </w:tc>
        <w:tc>
          <w:tcPr>
            <w:tcW w:w="709" w:type="dxa"/>
          </w:tcPr>
          <w:p w:rsidR="00315905" w:rsidRDefault="0099098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15905" w:rsidRDefault="0099098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</w:pPr>
          </w:p>
        </w:tc>
      </w:tr>
      <w:tr w:rsidR="003159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</w:pPr>
          </w:p>
        </w:tc>
      </w:tr>
      <w:tr w:rsidR="003159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5905">
        <w:tc>
          <w:tcPr>
            <w:tcW w:w="9641" w:type="dxa"/>
            <w:gridSpan w:val="9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15905" w:rsidRDefault="003159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5905">
        <w:tc>
          <w:tcPr>
            <w:tcW w:w="2835" w:type="dxa"/>
          </w:tcPr>
          <w:p w:rsidR="00315905" w:rsidRDefault="009909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15905" w:rsidRDefault="009909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15905" w:rsidRDefault="009909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5905" w:rsidRDefault="009909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15905" w:rsidRDefault="003159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5905">
        <w:tc>
          <w:tcPr>
            <w:tcW w:w="9640" w:type="dxa"/>
            <w:gridSpan w:val="11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Update of info and </w:t>
            </w:r>
            <w:proofErr w:type="spellStart"/>
            <w:r>
              <w:rPr>
                <w:rFonts w:hint="eastAsia"/>
              </w:rPr>
              <w:t>externalDocs</w:t>
            </w:r>
            <w:proofErr w:type="spellEnd"/>
            <w:r>
              <w:rPr>
                <w:rFonts w:hint="eastAsia"/>
              </w:rPr>
              <w:t xml:space="preserve"> fields</w:t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</w:t>
            </w:r>
            <w:r>
              <w:rPr>
                <w:rFonts w:hint="eastAsia"/>
                <w:lang w:val="en-US" w:eastAsia="zh-CN"/>
              </w:rPr>
              <w:t>T</w:t>
            </w:r>
            <w:r>
              <w:t>3</w:t>
            </w:r>
            <w:r>
              <w:fldChar w:fldCharType="end"/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315905" w:rsidRDefault="003159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5905" w:rsidRDefault="009909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rPr>
                <w:rFonts w:hint="eastAsia"/>
                <w:lang w:val="en-US" w:eastAsia="zh-CN"/>
              </w:rPr>
              <w:t>3</w:t>
            </w:r>
            <w:r>
              <w:t>0</w:t>
            </w:r>
            <w:r>
              <w:fldChar w:fldCharType="end"/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5905" w:rsidRDefault="0031590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5905" w:rsidRDefault="009909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3159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15905" w:rsidRDefault="0099098A">
            <w:pPr>
              <w:pStyle w:val="CRCoverPage"/>
            </w:pPr>
            <w:r>
              <w:rPr>
                <w:sz w:val="18"/>
              </w:rPr>
              <w:t xml:space="preserve">Detailed explanations </w:t>
            </w:r>
            <w:r>
              <w:rPr>
                <w:sz w:val="18"/>
              </w:rPr>
              <w:t>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5905">
        <w:tc>
          <w:tcPr>
            <w:tcW w:w="1843" w:type="dxa"/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 xml:space="preserve"> API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:rsidR="00315905" w:rsidRDefault="00315905">
            <w:pPr>
              <w:pStyle w:val="CRCoverPage"/>
              <w:spacing w:after="0"/>
              <w:ind w:left="100"/>
            </w:pPr>
          </w:p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Nbsf_Management</w:t>
            </w:r>
            <w:proofErr w:type="spellEnd"/>
            <w:r>
              <w:t xml:space="preserve"> API for the present relea</w:t>
            </w:r>
            <w:r>
              <w:t>se:</w:t>
            </w:r>
          </w:p>
          <w:p w:rsidR="00315905" w:rsidRDefault="00315905">
            <w:pPr>
              <w:pStyle w:val="CRCoverPage"/>
              <w:spacing w:after="0"/>
              <w:ind w:left="100"/>
            </w:pPr>
          </w:p>
          <w:p w:rsidR="00315905" w:rsidRDefault="0099098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0155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315905" w:rsidRDefault="0099098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0157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315905" w:rsidRDefault="0099098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0161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lang w:val="en-US" w:eastAsia="zh-CN"/>
              </w:rPr>
              <w:t>feature</w:t>
            </w:r>
            <w:r>
              <w:t>.</w:t>
            </w:r>
          </w:p>
          <w:p w:rsidR="00315905" w:rsidRDefault="00315905">
            <w:pPr>
              <w:pStyle w:val="CRCoverPage"/>
              <w:spacing w:after="0"/>
              <w:ind w:left="100"/>
            </w:pPr>
          </w:p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As the present release is frozen, </w:t>
            </w:r>
            <w:r>
              <w:t>all the changes are backward compatible corrections</w:t>
            </w:r>
            <w:r>
              <w:rPr>
                <w:lang w:val="en-US"/>
              </w:rPr>
              <w:t xml:space="preserve"> and features</w:t>
            </w:r>
            <w:r>
              <w:t xml:space="preserve">, only the </w:t>
            </w:r>
            <w:r w:rsidR="00966169">
              <w:rPr>
                <w:lang w:val="en-US"/>
              </w:rPr>
              <w:t xml:space="preserve">MINOR </w:t>
            </w:r>
            <w:bookmarkStart w:id="1" w:name="_GoBack"/>
            <w:bookmarkEnd w:id="1"/>
            <w:r>
              <w:t>field needs to be increased.</w:t>
            </w:r>
          </w:p>
          <w:p w:rsidR="00315905" w:rsidRDefault="00315905">
            <w:pPr>
              <w:pStyle w:val="CRCoverPage"/>
              <w:spacing w:after="0"/>
              <w:ind w:left="100"/>
            </w:pPr>
          </w:p>
          <w:p w:rsidR="00315905" w:rsidRDefault="00315905">
            <w:pPr>
              <w:pStyle w:val="CRCoverPage"/>
              <w:spacing w:after="0"/>
              <w:ind w:left="100"/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Nbsf_Management</w:t>
            </w:r>
            <w:proofErr w:type="spellEnd"/>
            <w:r>
              <w:rPr>
                <w:rFonts w:cs="Arial"/>
              </w:rPr>
              <w:t xml:space="preserve"> API version incremented from value "</w:t>
            </w:r>
            <w:r>
              <w:t>1.2.0</w:t>
            </w:r>
            <w:r>
              <w:rPr>
                <w:rFonts w:cs="Arial"/>
              </w:rPr>
              <w:t>" to value "</w:t>
            </w:r>
            <w:r>
              <w:t>1.2.</w:t>
            </w:r>
            <w:r>
              <w:rPr>
                <w:lang w:val="en-US"/>
              </w:rPr>
              <w:t>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6</w:t>
            </w:r>
            <w:r>
              <w:rPr>
                <w:rFonts w:eastAsia="等线"/>
              </w:rPr>
              <w:t>.0</w:t>
            </w:r>
            <w:r>
              <w:t>.</w:t>
            </w:r>
          </w:p>
          <w:p w:rsidR="00315905" w:rsidRDefault="0031590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315905">
        <w:tc>
          <w:tcPr>
            <w:tcW w:w="2694" w:type="dxa"/>
            <w:gridSpan w:val="2"/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A.2</w:t>
            </w: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15905" w:rsidRDefault="0031590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5905" w:rsidRDefault="00315905">
            <w:pPr>
              <w:pStyle w:val="CRCoverPage"/>
              <w:spacing w:after="0"/>
              <w:ind w:left="99"/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5905" w:rsidRDefault="009909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5905" w:rsidRDefault="009909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9909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5905" w:rsidRDefault="003159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5905" w:rsidRDefault="009909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905" w:rsidRDefault="00315905">
            <w:pPr>
              <w:pStyle w:val="CRCoverPage"/>
              <w:spacing w:after="0"/>
            </w:pPr>
          </w:p>
        </w:tc>
      </w:tr>
      <w:tr w:rsidR="003159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99098A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>
              <w:t>Nbsf_Management</w:t>
            </w:r>
            <w:proofErr w:type="spellEnd"/>
            <w:r>
              <w:t xml:space="preserve"> </w:t>
            </w:r>
            <w:r>
              <w:rPr>
                <w:rFonts w:cs="Arial"/>
              </w:rPr>
              <w:t>API</w:t>
            </w:r>
            <w:r>
              <w:t xml:space="preserve"> .</w:t>
            </w:r>
          </w:p>
        </w:tc>
      </w:tr>
      <w:tr w:rsidR="003159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5905" w:rsidRDefault="00315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5905" w:rsidRDefault="0031590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59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905" w:rsidRDefault="009909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905" w:rsidRDefault="00315905">
            <w:pPr>
              <w:pStyle w:val="CRCoverPage"/>
              <w:spacing w:after="0"/>
              <w:ind w:left="100"/>
            </w:pPr>
          </w:p>
        </w:tc>
      </w:tr>
    </w:tbl>
    <w:p w:rsidR="00315905" w:rsidRDefault="00315905">
      <w:pPr>
        <w:pStyle w:val="CRCoverPage"/>
        <w:spacing w:after="0"/>
        <w:rPr>
          <w:sz w:val="8"/>
          <w:szCs w:val="8"/>
        </w:rPr>
      </w:pPr>
    </w:p>
    <w:p w:rsidR="00315905" w:rsidRDefault="00315905">
      <w:pPr>
        <w:sectPr w:rsidR="0031590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15905" w:rsidRDefault="00990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66231797"/>
      <w:bookmarkStart w:id="3" w:name="_Toc50031974"/>
      <w:bookmarkStart w:id="4" w:name="_Toc101244411"/>
      <w:bookmarkStart w:id="5" w:name="_Toc51762894"/>
      <w:bookmarkStart w:id="6" w:name="_Toc56640961"/>
      <w:bookmarkStart w:id="7" w:name="_Toc28012816"/>
      <w:bookmarkStart w:id="8" w:name="_Toc34266286"/>
      <w:bookmarkStart w:id="9" w:name="_Toc104539004"/>
      <w:bookmarkStart w:id="10" w:name="_Toc43563499"/>
      <w:bookmarkStart w:id="11" w:name="_Toc90655867"/>
      <w:bookmarkStart w:id="12" w:name="_Toc85557080"/>
      <w:bookmarkStart w:id="13" w:name="_Toc68168958"/>
      <w:bookmarkStart w:id="14" w:name="_Toc94064250"/>
      <w:bookmarkStart w:id="15" w:name="_Toc88667582"/>
      <w:bookmarkStart w:id="16" w:name="_Toc45134042"/>
      <w:bookmarkStart w:id="17" w:name="_Toc83233071"/>
      <w:bookmarkStart w:id="18" w:name="_Toc59017929"/>
      <w:bookmarkStart w:id="19" w:name="_Toc85552981"/>
      <w:bookmarkStart w:id="20" w:name="_Toc36102457"/>
      <w:bookmarkStart w:id="21" w:name="_Toc70550625"/>
      <w:bookmarkStart w:id="22" w:name="_Toc9823363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15905" w:rsidRDefault="0099098A">
      <w:pPr>
        <w:pStyle w:val="1"/>
      </w:pPr>
      <w:bookmarkStart w:id="23" w:name="_Toc36103068"/>
      <w:bookmarkStart w:id="24" w:name="_Toc100955472"/>
      <w:bookmarkStart w:id="25" w:name="_Toc66233886"/>
      <w:bookmarkStart w:id="26" w:name="_Toc45134103"/>
      <w:bookmarkStart w:id="27" w:name="_Toc63194135"/>
      <w:bookmarkStart w:id="28" w:name="_Toc85528295"/>
      <w:bookmarkStart w:id="29" w:name="_Toc94034219"/>
      <w:bookmarkStart w:id="30" w:name="_Toc51763166"/>
      <w:bookmarkStart w:id="31" w:name="_Toc68169103"/>
      <w:bookmarkStart w:id="32" w:name="_Toc70542049"/>
      <w:bookmarkStart w:id="33" w:name="_Toc83233217"/>
      <w:bookmarkStart w:id="34" w:name="_Toc34251372"/>
      <w:bookmarkStart w:id="35" w:name="_Toc104546130"/>
      <w:bookmarkStart w:id="36" w:name="_Toc66233223"/>
      <w:bookmarkStart w:id="37" w:name="_Toc97197834"/>
      <w:bookmarkStart w:id="38" w:name="_Toc56634770"/>
      <w:bookmarkStart w:id="39" w:name="_Toc90656347"/>
      <w:bookmarkStart w:id="40" w:name="_Toc59018065"/>
      <w:bookmarkStart w:id="41" w:name="_Toc43388821"/>
      <w:bookmarkStart w:id="42" w:name="_Toc280129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315905" w:rsidRDefault="0099098A">
      <w:pPr>
        <w:pStyle w:val="PL"/>
      </w:pPr>
      <w:bookmarkStart w:id="43" w:name="OLE_LINK1"/>
      <w:bookmarkStart w:id="44" w:name="OLE_LINK2"/>
      <w:proofErr w:type="spellStart"/>
      <w:r>
        <w:t>openapi</w:t>
      </w:r>
      <w:proofErr w:type="spellEnd"/>
      <w:r>
        <w:t>: 3.0.0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>info:</w:t>
      </w:r>
    </w:p>
    <w:p w:rsidR="00315905" w:rsidRDefault="0099098A">
      <w:pPr>
        <w:pStyle w:val="PL"/>
      </w:pPr>
      <w:r>
        <w:t xml:space="preserve">  version: 1.2.</w:t>
      </w:r>
      <w:del w:id="45" w:author="Huang Zhenning" w:date="2022-08-30T18:36:00Z">
        <w:r>
          <w:rPr>
            <w:lang w:val="en-US"/>
          </w:rPr>
          <w:delText>0</w:delText>
        </w:r>
      </w:del>
      <w:ins w:id="46" w:author="Huang Zhenning" w:date="2022-08-30T18:36:00Z">
        <w:r>
          <w:rPr>
            <w:lang w:val="en-US"/>
          </w:rPr>
          <w:t>1</w:t>
        </w:r>
      </w:ins>
    </w:p>
    <w:p w:rsidR="00315905" w:rsidRDefault="0099098A">
      <w:pPr>
        <w:pStyle w:val="PL"/>
      </w:pPr>
      <w:r>
        <w:t xml:space="preserve">  title: </w:t>
      </w:r>
      <w:proofErr w:type="spellStart"/>
      <w:r>
        <w:t>Nbsf_Management</w:t>
      </w:r>
      <w:proofErr w:type="spellEnd"/>
    </w:p>
    <w:p w:rsidR="00315905" w:rsidRDefault="0099098A">
      <w:pPr>
        <w:pStyle w:val="PL"/>
      </w:pPr>
      <w:r>
        <w:t xml:space="preserve">  description: |</w:t>
      </w:r>
    </w:p>
    <w:p w:rsidR="00315905" w:rsidRDefault="0099098A">
      <w:pPr>
        <w:pStyle w:val="PL"/>
      </w:pPr>
      <w:r>
        <w:t xml:space="preserve">    Binding Support Management Service API.  </w:t>
      </w:r>
    </w:p>
    <w:p w:rsidR="00315905" w:rsidRDefault="0099098A">
      <w:pPr>
        <w:pStyle w:val="PL"/>
      </w:pPr>
      <w:r>
        <w:t xml:space="preserve">    © 2022, 3GPP Organizational Partners (ARIB, ATIS, CCSA, ETSI, TSDSI, TTA, TTC).  </w:t>
      </w:r>
    </w:p>
    <w:p w:rsidR="00315905" w:rsidRDefault="0099098A">
      <w:pPr>
        <w:pStyle w:val="PL"/>
      </w:pPr>
      <w:r>
        <w:t xml:space="preserve">    All rights reserved.</w:t>
      </w:r>
    </w:p>
    <w:p w:rsidR="00315905" w:rsidRDefault="00315905">
      <w:pPr>
        <w:pStyle w:val="PL"/>
      </w:pPr>
    </w:p>
    <w:p w:rsidR="00315905" w:rsidRDefault="0099098A">
      <w:pPr>
        <w:pStyle w:val="PL"/>
        <w:rPr>
          <w:rFonts w:eastAsia="等线"/>
        </w:rPr>
      </w:pPr>
      <w:proofErr w:type="spellStart"/>
      <w:r>
        <w:rPr>
          <w:rFonts w:eastAsia="等线"/>
        </w:rPr>
        <w:t>externalDocs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</w:t>
      </w:r>
      <w:del w:id="47" w:author="Huang Zhenning" w:date="2022-08-30T18:36:00Z">
        <w:r>
          <w:rPr>
            <w:rFonts w:eastAsia="等线"/>
            <w:lang w:val="en-US"/>
          </w:rPr>
          <w:delText>5</w:delText>
        </w:r>
      </w:del>
      <w:ins w:id="48" w:author="Huang Zhenning" w:date="2022-08-30T18:36:00Z">
        <w:r>
          <w:rPr>
            <w:rFonts w:eastAsia="等线"/>
            <w:lang w:val="en-US"/>
          </w:rPr>
          <w:t>6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 xml:space="preserve">Binding Support Management </w:t>
      </w:r>
      <w:r>
        <w:rPr>
          <w:rFonts w:eastAsia="等线"/>
          <w:lang w:eastAsia="en-GB"/>
        </w:rPr>
        <w:t>Service</w:t>
      </w:r>
      <w:r>
        <w:rPr>
          <w:rFonts w:eastAsia="等线"/>
        </w:rPr>
        <w:t>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>servers:</w:t>
      </w:r>
    </w:p>
    <w:p w:rsidR="00315905" w:rsidRDefault="0099098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nbsf</w:t>
      </w:r>
      <w:proofErr w:type="spellEnd"/>
      <w:r>
        <w:t>-management/v1'</w:t>
      </w:r>
    </w:p>
    <w:p w:rsidR="00315905" w:rsidRDefault="0099098A">
      <w:pPr>
        <w:pStyle w:val="PL"/>
      </w:pPr>
      <w:r>
        <w:t xml:space="preserve">    variables: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default: https://example.com</w:t>
      </w:r>
    </w:p>
    <w:p w:rsidR="00315905" w:rsidRDefault="0099098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</w:t>
      </w:r>
      <w:r>
        <w:t xml:space="preserve"> 29.501.</w:t>
      </w:r>
    </w:p>
    <w:p w:rsidR="00315905" w:rsidRDefault="00315905">
      <w:pPr>
        <w:pStyle w:val="PL"/>
        <w:rPr>
          <w:rFonts w:eastAsia="等线"/>
          <w:lang w:val="en-US"/>
        </w:rPr>
      </w:pP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proofErr w:type="spellStart"/>
      <w:r>
        <w:t>nbsf</w:t>
      </w:r>
      <w:proofErr w:type="spellEnd"/>
      <w:r>
        <w:t>-management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>paths:</w:t>
      </w:r>
    </w:p>
    <w:p w:rsidR="00315905" w:rsidRDefault="0099098A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post:</w:t>
      </w:r>
    </w:p>
    <w:p w:rsidR="00315905" w:rsidRDefault="0099098A">
      <w:pPr>
        <w:pStyle w:val="PL"/>
      </w:pPr>
      <w:r>
        <w:t xml:space="preserve">      summary: Create a new Individual PCF for a PDU Session binding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CreatePCFBinding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PCF B</w:t>
      </w:r>
      <w:r>
        <w:t>indings (Collection)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required: true</w:t>
      </w:r>
    </w:p>
    <w:p w:rsidR="00315905" w:rsidRDefault="0099098A">
      <w:pPr>
        <w:pStyle w:val="PL"/>
      </w:pPr>
      <w:r>
        <w:t xml:space="preserve">        content:</w:t>
      </w:r>
    </w:p>
    <w:p w:rsidR="00315905" w:rsidRDefault="0099098A">
      <w:pPr>
        <w:pStyle w:val="PL"/>
      </w:pPr>
      <w:r>
        <w:t xml:space="preserve">          application/json:</w:t>
      </w:r>
    </w:p>
    <w:p w:rsidR="00315905" w:rsidRDefault="0099098A">
      <w:pPr>
        <w:pStyle w:val="PL"/>
      </w:pPr>
      <w:r>
        <w:t xml:space="preserve">            schema:</w:t>
      </w:r>
    </w:p>
    <w:p w:rsidR="00315905" w:rsidRDefault="0099098A">
      <w:pPr>
        <w:pStyle w:val="PL"/>
      </w:pPr>
      <w:r>
        <w:t xml:space="preserve">              $ref: '#/components/schemas/</w:t>
      </w:r>
      <w:proofErr w:type="spellStart"/>
      <w:r>
        <w:t>PcfBinding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'201':</w:t>
      </w:r>
    </w:p>
    <w:p w:rsidR="00315905" w:rsidRDefault="0099098A">
      <w:pPr>
        <w:pStyle w:val="PL"/>
      </w:pPr>
      <w:r>
        <w:t xml:space="preserve">          description: The creation of an individual PCF for a PDU Session binding.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PcfBinding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>
        <w:rPr>
          <w:rFonts w:eastAsia="等线"/>
        </w:rPr>
        <w:t xml:space="preserve">    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&gt;/</w:t>
      </w:r>
      <w:proofErr w:type="spellStart"/>
      <w:r>
        <w:t>pcfBindings</w:t>
      </w:r>
      <w:proofErr w:type="spellEnd"/>
      <w:r>
        <w:t>/{</w:t>
      </w:r>
      <w:proofErr w:type="spellStart"/>
      <w:r>
        <w:t>bindingId</w:t>
      </w:r>
      <w:proofErr w:type="spellEnd"/>
      <w:r>
        <w:t>}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15905" w:rsidRDefault="0099098A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:rsidR="00315905" w:rsidRDefault="0099098A">
      <w:pPr>
        <w:pStyle w:val="PL"/>
      </w:pPr>
      <w:r>
        <w:rPr>
          <w:rFonts w:eastAsia="等线"/>
        </w:rPr>
        <w:t xml:space="preserve">            The exist</w:t>
      </w:r>
      <w:r>
        <w:rPr>
          <w:rFonts w:eastAsia="等线"/>
        </w:rPr>
        <w:t xml:space="preserve">ing PCF binding information stored in the BSF for the indicated combination is </w:t>
      </w:r>
    </w:p>
    <w:p w:rsidR="00315905" w:rsidRDefault="0099098A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ExtProblemDetails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'411':</w:t>
      </w:r>
    </w:p>
    <w:p w:rsidR="00315905" w:rsidRDefault="0099098A">
      <w:pPr>
        <w:pStyle w:val="PL"/>
      </w:pPr>
      <w:r>
        <w:t xml:space="preserve">          $ref: 'TS29571_CommonData.yaml#/components/responses/411'</w:t>
      </w:r>
    </w:p>
    <w:p w:rsidR="00315905" w:rsidRDefault="0099098A">
      <w:pPr>
        <w:pStyle w:val="PL"/>
      </w:pPr>
      <w:r>
        <w:t xml:space="preserve">        '413':</w:t>
      </w:r>
    </w:p>
    <w:p w:rsidR="00315905" w:rsidRDefault="0099098A">
      <w:pPr>
        <w:pStyle w:val="PL"/>
      </w:pPr>
      <w:r>
        <w:lastRenderedPageBreak/>
        <w:t xml:space="preserve">          $ref: 'TS29571_CommonData.yaml#/components/responses/413'</w:t>
      </w:r>
    </w:p>
    <w:p w:rsidR="00315905" w:rsidRDefault="0099098A">
      <w:pPr>
        <w:pStyle w:val="PL"/>
      </w:pPr>
      <w:r>
        <w:t xml:space="preserve">       </w:t>
      </w:r>
      <w:r>
        <w:t xml:space="preserve"> '415':</w:t>
      </w:r>
    </w:p>
    <w:p w:rsidR="00315905" w:rsidRDefault="0099098A">
      <w:pPr>
        <w:pStyle w:val="PL"/>
      </w:pPr>
      <w:r>
        <w:t xml:space="preserve">          $ref: 'TS29571_CommonData.yaml#/components/responses/415'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</w:pPr>
      <w:r>
        <w:t xml:space="preserve">    get:</w:t>
      </w:r>
    </w:p>
    <w:p w:rsidR="00315905" w:rsidRDefault="0099098A">
      <w:pPr>
        <w:pStyle w:val="PL"/>
      </w:pPr>
      <w:r>
        <w:t xml:space="preserve">      summary: Read PCF for a PDU Session Bindings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GetPCFB</w:t>
      </w:r>
      <w:r>
        <w:t>indings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PCF Bindings (Collection)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ipv4Addr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The IPv4 Address of the served UE.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</w:t>
      </w:r>
      <w:r>
        <w:t>ta.yaml#/components/schemas/Ipv4Addr'</w:t>
      </w:r>
    </w:p>
    <w:p w:rsidR="00315905" w:rsidRDefault="0099098A">
      <w:pPr>
        <w:pStyle w:val="PL"/>
      </w:pPr>
      <w:r>
        <w:t xml:space="preserve">        - name: ipv6Prefix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The IPv6 Address of the served UE. The NF service consumer shall append '/128' to the </w:t>
      </w:r>
    </w:p>
    <w:p w:rsidR="00315905" w:rsidRDefault="0099098A">
      <w:pPr>
        <w:pStyle w:val="PL"/>
      </w:pPr>
      <w:r>
        <w:t xml:space="preserve">            IPv6 address in the attribute value. E.g. '2001:db8:85a3::8a2e:370:7334/128'.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'TS29571_CommonData.yaml#/components/schemas/Ipv6Prefix'</w:t>
      </w:r>
    </w:p>
    <w:p w:rsidR="00315905" w:rsidRDefault="0099098A">
      <w:pPr>
        <w:pStyle w:val="PL"/>
      </w:pPr>
      <w:r>
        <w:t xml:space="preserve">        - name: macAddr48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</w:t>
      </w:r>
      <w:r>
        <w:t xml:space="preserve">         description: The MAC Address of the served UE.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'TS29571_CommonData.yaml#/components/schemas/MacAddr48'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dnn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DNN.</w:t>
      </w:r>
    </w:p>
    <w:p w:rsidR="00315905" w:rsidRDefault="0099098A">
      <w:pPr>
        <w:pStyle w:val="PL"/>
      </w:pPr>
      <w:r>
        <w:t xml:space="preserve">          requ</w:t>
      </w:r>
      <w:r>
        <w:t>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Subscription Permanent Identifier.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</w:t>
      </w:r>
      <w:r>
        <w:t>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Generic Public Subscription Identifier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snssai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The identification of slice.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application/json:</w:t>
      </w:r>
    </w:p>
    <w:p w:rsidR="00315905" w:rsidRDefault="0099098A">
      <w:pPr>
        <w:pStyle w:val="PL"/>
      </w:pPr>
      <w:r>
        <w:t xml:space="preserve">              sch</w:t>
      </w:r>
      <w:r>
        <w:t>ema:</w:t>
      </w:r>
    </w:p>
    <w:p w:rsidR="00315905" w:rsidRDefault="0099098A">
      <w:pPr>
        <w:pStyle w:val="PL"/>
      </w:pPr>
      <w:r>
        <w:t xml:space="preserve">      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ipDomain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The IPv4 address domain identifier.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  </w:t>
      </w:r>
      <w:r>
        <w:t xml:space="preserve">     - name: supp-feat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To filter irrelevant responses related to unsupported features.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'200':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The individual PCF for a PDU Session binding session binding information resource </w:t>
      </w:r>
    </w:p>
    <w:p w:rsidR="00315905" w:rsidRDefault="0099098A">
      <w:pPr>
        <w:pStyle w:val="PL"/>
      </w:pPr>
      <w:r>
        <w:lastRenderedPageBreak/>
        <w:t xml:space="preserve">            matching the query parameter(s) is returned.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application/json:</w:t>
      </w:r>
    </w:p>
    <w:p w:rsidR="00315905" w:rsidRDefault="0099098A">
      <w:pPr>
        <w:pStyle w:val="PL"/>
      </w:pPr>
      <w:r>
        <w:t xml:space="preserve">              s</w:t>
      </w:r>
      <w:r>
        <w:t>chema:</w:t>
      </w:r>
    </w:p>
    <w:p w:rsidR="00315905" w:rsidRDefault="0099098A">
      <w:pPr>
        <w:pStyle w:val="PL"/>
      </w:pPr>
      <w:r>
        <w:t xml:space="preserve">                $ref: '#/components/schemas/</w:t>
      </w:r>
      <w:proofErr w:type="spellStart"/>
      <w:r>
        <w:t>PcfBinding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There is no PCF for a PDU Session binding information matching the query parameter(s).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49" w:name="OLE_LINK21"/>
      <w:bookmarkStart w:id="50" w:name="OLE_LINK22"/>
      <w:r>
        <w:rPr>
          <w:rFonts w:eastAsia="等线"/>
        </w:rPr>
        <w:t>'403':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49"/>
    <w:bookmarkEnd w:id="50"/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</w:t>
      </w:r>
      <w:r>
        <w:t xml:space="preserve">   $ref: 'TS29571_CommonData.yaml#/components/responses/404'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:rsidR="00315905" w:rsidRDefault="0099098A">
      <w:pPr>
        <w:pStyle w:val="PL"/>
      </w:pPr>
      <w:r>
        <w:t xml:space="preserve">        '414':</w:t>
      </w:r>
    </w:p>
    <w:p w:rsidR="00315905" w:rsidRDefault="0099098A">
      <w:pPr>
        <w:pStyle w:val="PL"/>
      </w:pPr>
      <w:r>
        <w:t xml:space="preserve">          $ref: 'TS29571_CommonData.yaml#/components/responses/414'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</w:t>
      </w:r>
      <w:r>
        <w:t>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</w:t>
      </w:r>
      <w:r>
        <w:t>29571_CommonData.yaml#/components/responses/default'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/{</w:t>
      </w:r>
      <w:proofErr w:type="spellStart"/>
      <w:r>
        <w:t>bindingId</w:t>
      </w:r>
      <w:proofErr w:type="spellEnd"/>
      <w:r>
        <w:t>}:</w:t>
      </w:r>
    </w:p>
    <w:p w:rsidR="00315905" w:rsidRDefault="0099098A">
      <w:pPr>
        <w:pStyle w:val="PL"/>
      </w:pPr>
      <w:r>
        <w:t xml:space="preserve">    delete:</w:t>
      </w:r>
    </w:p>
    <w:p w:rsidR="00315905" w:rsidRDefault="0099098A">
      <w:pPr>
        <w:pStyle w:val="PL"/>
      </w:pPr>
      <w:r>
        <w:t xml:space="preserve">      summary: Delete an existing Individual PCF for a PDU Session Binding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DeleteIndPCFBinding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Individual PCF Binding (Document)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Represents the individual PCF for a PDU Session Binding.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</w:t>
      </w:r>
      <w:r>
        <w:t xml:space="preserve">     responses: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No Content. The Individual PCF for a PDU Session Binding information resource is </w:t>
      </w:r>
    </w:p>
    <w:p w:rsidR="00315905" w:rsidRDefault="0099098A">
      <w:pPr>
        <w:pStyle w:val="PL"/>
      </w:pPr>
      <w:r>
        <w:t xml:space="preserve">            deleted.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$ref: 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$ref: 'TS29571_CommonData.yaml#/components/responses/308'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</w:t>
      </w:r>
      <w:r>
        <w:rPr>
          <w:rFonts w:eastAsia="等线"/>
        </w:rPr>
        <w:t xml:space="preserve"> '403':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UpdateIndPCFBinding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:rsidR="00315905" w:rsidRDefault="0099098A">
      <w:pPr>
        <w:pStyle w:val="PL"/>
      </w:pPr>
      <w:r>
        <w:t xml:space="preserve">          in</w:t>
      </w:r>
      <w:r>
        <w:t>: path</w:t>
      </w:r>
    </w:p>
    <w:p w:rsidR="00315905" w:rsidRDefault="0099098A">
      <w:pPr>
        <w:pStyle w:val="PL"/>
      </w:pPr>
      <w:r>
        <w:t xml:space="preserve">          description: Represents the individual PCF for a PDU Session Binding.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lastRenderedPageBreak/>
        <w:t xml:space="preserve">            type: string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</w:t>
      </w:r>
      <w:r>
        <w:rPr>
          <w:rFonts w:eastAsia="等线"/>
        </w:rPr>
        <w:t>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PcfBindingPatch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</w:t>
      </w:r>
      <w:r>
        <w:rPr>
          <w:rFonts w:eastAsia="等线"/>
        </w:rPr>
        <w:t xml:space="preserve"> PDU Session binding).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$ref: 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$ref: 'TS29571_CommonData.yaml#/components/responses/308'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</w:t>
      </w:r>
      <w:r>
        <w:rPr>
          <w:rFonts w:eastAsia="等线"/>
          <w:lang w:val="en-US"/>
        </w:rPr>
        <w:t xml:space="preserve">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</w:t>
      </w:r>
      <w:r>
        <w:rPr>
          <w:rFonts w:eastAsia="等线"/>
          <w:lang w:val="en-US"/>
        </w:rPr>
        <w:t>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/subscriptions:</w:t>
      </w:r>
    </w:p>
    <w:p w:rsidR="00315905" w:rsidRDefault="0099098A">
      <w:pPr>
        <w:pStyle w:val="PL"/>
      </w:pPr>
      <w:r>
        <w:t xml:space="preserve">    post: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:rsidR="00315905" w:rsidRDefault="0099098A">
      <w:pPr>
        <w:pStyle w:val="PL"/>
      </w:pPr>
      <w:r>
        <w:t xml:space="preserve">      summary: Create an individual subscription for event notifications from the BSF</w:t>
      </w:r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Subscriptions (Collection)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required: true</w:t>
      </w:r>
    </w:p>
    <w:p w:rsidR="00315905" w:rsidRDefault="0099098A">
      <w:pPr>
        <w:pStyle w:val="PL"/>
      </w:pPr>
      <w:r>
        <w:t xml:space="preserve">        content:</w:t>
      </w:r>
    </w:p>
    <w:p w:rsidR="00315905" w:rsidRDefault="0099098A">
      <w:pPr>
        <w:pStyle w:val="PL"/>
      </w:pPr>
      <w:r>
        <w:t xml:space="preserve">          appli</w:t>
      </w:r>
      <w:r>
        <w:t>cation/json:</w:t>
      </w:r>
    </w:p>
    <w:p w:rsidR="00315905" w:rsidRDefault="0099098A">
      <w:pPr>
        <w:pStyle w:val="PL"/>
      </w:pPr>
      <w:r>
        <w:t xml:space="preserve">            schema:</w:t>
      </w:r>
    </w:p>
    <w:p w:rsidR="00315905" w:rsidRDefault="0099098A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'201':</w:t>
      </w:r>
    </w:p>
    <w:p w:rsidR="00315905" w:rsidRDefault="0099098A">
      <w:pPr>
        <w:pStyle w:val="PL"/>
      </w:pPr>
      <w:r>
        <w:t xml:space="preserve">          description: Created.</w:t>
      </w:r>
    </w:p>
    <w:p w:rsidR="00315905" w:rsidRDefault="0099098A">
      <w:pPr>
        <w:pStyle w:val="PL"/>
      </w:pPr>
      <w:r>
        <w:t xml:space="preserve">          headers:</w:t>
      </w:r>
    </w:p>
    <w:p w:rsidR="00315905" w:rsidRDefault="0099098A">
      <w:pPr>
        <w:pStyle w:val="PL"/>
      </w:pPr>
      <w:r>
        <w:t xml:space="preserve">            Location:</w:t>
      </w:r>
    </w:p>
    <w:p w:rsidR="00315905" w:rsidRDefault="0099098A">
      <w:pPr>
        <w:pStyle w:val="PL"/>
      </w:pPr>
      <w:r>
        <w:t xml:space="preserve">              description: &gt;</w:t>
      </w:r>
    </w:p>
    <w:p w:rsidR="00315905" w:rsidRDefault="0099098A">
      <w:pPr>
        <w:pStyle w:val="PL"/>
      </w:pPr>
      <w:r>
        <w:t xml:space="preserve">                Contains the U</w:t>
      </w:r>
      <w:r>
        <w:t xml:space="preserve">RI of the newly created resource, according to the structure </w:t>
      </w:r>
    </w:p>
    <w:p w:rsidR="00315905" w:rsidRDefault="0099098A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nsmf</w:t>
      </w:r>
      <w:proofErr w:type="spellEnd"/>
      <w:r>
        <w:t>-management/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>
        <w:t>/subscriptions/{</w:t>
      </w:r>
      <w:proofErr w:type="spellStart"/>
      <w:r>
        <w:t>subId</w:t>
      </w:r>
      <w:proofErr w:type="spellEnd"/>
      <w:r>
        <w:t>}</w:t>
      </w:r>
    </w:p>
    <w:p w:rsidR="00315905" w:rsidRDefault="0099098A">
      <w:pPr>
        <w:pStyle w:val="PL"/>
      </w:pPr>
      <w:r>
        <w:t xml:space="preserve">              required: true</w:t>
      </w:r>
    </w:p>
    <w:p w:rsidR="00315905" w:rsidRDefault="0099098A">
      <w:pPr>
        <w:pStyle w:val="PL"/>
      </w:pPr>
      <w:r>
        <w:t xml:space="preserve">              schema:</w:t>
      </w:r>
    </w:p>
    <w:p w:rsidR="00315905" w:rsidRDefault="0099098A">
      <w:pPr>
        <w:pStyle w:val="PL"/>
      </w:pPr>
      <w:r>
        <w:t xml:space="preserve">                type: string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</w:t>
      </w:r>
      <w:r>
        <w:t>ation/json:</w:t>
      </w:r>
    </w:p>
    <w:p w:rsidR="00315905" w:rsidRDefault="0099098A">
      <w:pPr>
        <w:pStyle w:val="PL"/>
      </w:pPr>
      <w:r>
        <w:t xml:space="preserve">              schema:</w:t>
      </w:r>
    </w:p>
    <w:p w:rsidR="00315905" w:rsidRDefault="0099098A">
      <w:pPr>
        <w:pStyle w:val="PL"/>
      </w:pPr>
      <w:r>
        <w:t xml:space="preserve">                $ref: '#/components/schemas/</w:t>
      </w:r>
      <w:proofErr w:type="spellStart"/>
      <w:r>
        <w:t>BsfSubscriptionResp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</w:pPr>
      <w:r>
        <w:t xml:space="preserve">        '403':</w:t>
      </w:r>
    </w:p>
    <w:p w:rsidR="00315905" w:rsidRDefault="0099098A">
      <w:pPr>
        <w:pStyle w:val="PL"/>
      </w:pPr>
      <w: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'411':</w:t>
      </w:r>
    </w:p>
    <w:p w:rsidR="00315905" w:rsidRDefault="0099098A">
      <w:pPr>
        <w:pStyle w:val="PL"/>
      </w:pPr>
      <w:r>
        <w:lastRenderedPageBreak/>
        <w:t xml:space="preserve">       </w:t>
      </w:r>
      <w:r>
        <w:t xml:space="preserve">   $ref: 'TS29571_CommonData.yaml#/components/responses/411'</w:t>
      </w:r>
    </w:p>
    <w:p w:rsidR="00315905" w:rsidRDefault="0099098A">
      <w:pPr>
        <w:pStyle w:val="PL"/>
      </w:pPr>
      <w:r>
        <w:t xml:space="preserve">        '413':</w:t>
      </w:r>
    </w:p>
    <w:p w:rsidR="00315905" w:rsidRDefault="0099098A">
      <w:pPr>
        <w:pStyle w:val="PL"/>
      </w:pPr>
      <w:r>
        <w:t xml:space="preserve">          $ref: 'TS29571_CommonData.yaml#/components/responses/413'</w:t>
      </w:r>
    </w:p>
    <w:p w:rsidR="00315905" w:rsidRDefault="0099098A">
      <w:pPr>
        <w:pStyle w:val="PL"/>
      </w:pPr>
      <w:r>
        <w:t xml:space="preserve">        '415':</w:t>
      </w:r>
    </w:p>
    <w:p w:rsidR="00315905" w:rsidRDefault="0099098A">
      <w:pPr>
        <w:pStyle w:val="PL"/>
      </w:pPr>
      <w:r>
        <w:t xml:space="preserve">          $ref: 'TS29571_CommonData.yaml#/components/responses/415'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</w:t>
      </w:r>
      <w:r>
        <w:t>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</w:t>
      </w:r>
      <w:r>
        <w:t>29571_CommonData.yaml#/components/responses/default'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t>notifUri</w:t>
      </w:r>
      <w:proofErr w:type="spellEnd"/>
      <w:r>
        <w:t>}':</w:t>
      </w:r>
    </w:p>
    <w:p w:rsidR="00315905" w:rsidRDefault="0099098A">
      <w:pPr>
        <w:pStyle w:val="PL"/>
      </w:pPr>
      <w:r>
        <w:t xml:space="preserve">            post:</w:t>
      </w:r>
    </w:p>
    <w:p w:rsidR="00315905" w:rsidRDefault="0099098A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      required: true</w:t>
      </w:r>
    </w:p>
    <w:p w:rsidR="00315905" w:rsidRDefault="0099098A">
      <w:pPr>
        <w:pStyle w:val="PL"/>
      </w:pPr>
      <w:r>
        <w:t xml:space="preserve">                content:</w:t>
      </w:r>
    </w:p>
    <w:p w:rsidR="00315905" w:rsidRDefault="0099098A">
      <w:pPr>
        <w:pStyle w:val="PL"/>
      </w:pPr>
      <w:r>
        <w:t xml:space="preserve">                  application/json:</w:t>
      </w:r>
    </w:p>
    <w:p w:rsidR="00315905" w:rsidRDefault="0099098A">
      <w:pPr>
        <w:pStyle w:val="PL"/>
      </w:pPr>
      <w:r>
        <w:t xml:space="preserve">                    schema:</w:t>
      </w:r>
    </w:p>
    <w:p w:rsidR="00315905" w:rsidRDefault="0099098A">
      <w:pPr>
        <w:pStyle w:val="PL"/>
      </w:pPr>
      <w:r>
        <w:t xml:space="preserve">                      $ref: '#/components/schemas/</w:t>
      </w:r>
      <w:proofErr w:type="spellStart"/>
      <w:r>
        <w:t>BsfNotification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    responses:</w:t>
      </w:r>
    </w:p>
    <w:p w:rsidR="00315905" w:rsidRDefault="0099098A">
      <w:pPr>
        <w:pStyle w:val="PL"/>
      </w:pPr>
      <w:r>
        <w:t xml:space="preserve">                '204':</w:t>
      </w:r>
    </w:p>
    <w:p w:rsidR="00315905" w:rsidRDefault="0099098A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:rsidR="00315905" w:rsidRDefault="0099098A">
      <w:pPr>
        <w:pStyle w:val="PL"/>
      </w:pPr>
      <w:r>
        <w:t xml:space="preserve">                '307':</w:t>
      </w:r>
    </w:p>
    <w:p w:rsidR="00315905" w:rsidRDefault="0099098A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315905" w:rsidRDefault="0099098A">
      <w:pPr>
        <w:pStyle w:val="PL"/>
      </w:pPr>
      <w:r>
        <w:t xml:space="preserve">                '308':</w:t>
      </w:r>
    </w:p>
    <w:p w:rsidR="00315905" w:rsidRDefault="0099098A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315905" w:rsidRDefault="0099098A">
      <w:pPr>
        <w:pStyle w:val="PL"/>
      </w:pPr>
      <w:r>
        <w:t xml:space="preserve">                '400':</w:t>
      </w:r>
    </w:p>
    <w:p w:rsidR="00315905" w:rsidRDefault="0099098A">
      <w:pPr>
        <w:pStyle w:val="PL"/>
      </w:pPr>
      <w:r>
        <w:t xml:space="preserve">                  $ref: 'TS29571_Co</w:t>
      </w:r>
      <w:r>
        <w:t>mmonData.yaml#/components/responses/400'</w:t>
      </w:r>
    </w:p>
    <w:p w:rsidR="00315905" w:rsidRDefault="0099098A">
      <w:pPr>
        <w:pStyle w:val="PL"/>
      </w:pPr>
      <w:r>
        <w:t xml:space="preserve">                '401':</w:t>
      </w:r>
    </w:p>
    <w:p w:rsidR="00315905" w:rsidRDefault="0099098A">
      <w:pPr>
        <w:pStyle w:val="PL"/>
      </w:pPr>
      <w:r>
        <w:t xml:space="preserve">                  $ref: 'TS29571_CommonData.yaml#/components/responses/401'</w:t>
      </w:r>
    </w:p>
    <w:p w:rsidR="00315905" w:rsidRDefault="0099098A">
      <w:pPr>
        <w:pStyle w:val="PL"/>
      </w:pPr>
      <w:r>
        <w:t xml:space="preserve">                '403':</w:t>
      </w:r>
    </w:p>
    <w:p w:rsidR="00315905" w:rsidRDefault="0099098A">
      <w:pPr>
        <w:pStyle w:val="PL"/>
      </w:pPr>
      <w:r>
        <w:t xml:space="preserve">                  $ref: 'TS29571_CommonData.yaml#/components/responses/403'</w:t>
      </w:r>
    </w:p>
    <w:p w:rsidR="00315905" w:rsidRDefault="0099098A">
      <w:pPr>
        <w:pStyle w:val="PL"/>
      </w:pPr>
      <w:r>
        <w:t xml:space="preserve">                '</w:t>
      </w:r>
      <w:r>
        <w:t>404':</w:t>
      </w:r>
    </w:p>
    <w:p w:rsidR="00315905" w:rsidRDefault="0099098A">
      <w:pPr>
        <w:pStyle w:val="PL"/>
      </w:pPr>
      <w:r>
        <w:t xml:space="preserve">                  $ref: 'TS29571_CommonData.yaml#/components/responses/404'</w:t>
      </w:r>
    </w:p>
    <w:p w:rsidR="00315905" w:rsidRDefault="0099098A">
      <w:pPr>
        <w:pStyle w:val="PL"/>
      </w:pPr>
      <w:r>
        <w:t xml:space="preserve">                '411':</w:t>
      </w:r>
    </w:p>
    <w:p w:rsidR="00315905" w:rsidRDefault="0099098A">
      <w:pPr>
        <w:pStyle w:val="PL"/>
      </w:pPr>
      <w:r>
        <w:t xml:space="preserve">                  $ref: 'TS29571_CommonData.yaml#/components/responses/411'</w:t>
      </w:r>
    </w:p>
    <w:p w:rsidR="00315905" w:rsidRDefault="0099098A">
      <w:pPr>
        <w:pStyle w:val="PL"/>
      </w:pPr>
      <w:r>
        <w:t xml:space="preserve">                '413':</w:t>
      </w:r>
    </w:p>
    <w:p w:rsidR="00315905" w:rsidRDefault="0099098A">
      <w:pPr>
        <w:pStyle w:val="PL"/>
      </w:pPr>
      <w:r>
        <w:t xml:space="preserve">                  $ref: 'TS29571_CommonData.yaml#/co</w:t>
      </w:r>
      <w:r>
        <w:t>mponents/responses/413'</w:t>
      </w:r>
    </w:p>
    <w:p w:rsidR="00315905" w:rsidRDefault="0099098A">
      <w:pPr>
        <w:pStyle w:val="PL"/>
      </w:pPr>
      <w:r>
        <w:t xml:space="preserve">                '415':</w:t>
      </w:r>
    </w:p>
    <w:p w:rsidR="00315905" w:rsidRDefault="0099098A">
      <w:pPr>
        <w:pStyle w:val="PL"/>
      </w:pPr>
      <w:r>
        <w:t xml:space="preserve">                  $ref: 'TS29571_CommonData.yaml#/components/responses/415'</w:t>
      </w:r>
    </w:p>
    <w:p w:rsidR="00315905" w:rsidRDefault="0099098A">
      <w:pPr>
        <w:pStyle w:val="PL"/>
      </w:pPr>
      <w:r>
        <w:t xml:space="preserve">                '429':</w:t>
      </w:r>
    </w:p>
    <w:p w:rsidR="00315905" w:rsidRDefault="0099098A">
      <w:pPr>
        <w:pStyle w:val="PL"/>
      </w:pPr>
      <w:r>
        <w:t xml:space="preserve">                  $ref: 'TS29571_CommonData.yaml#/components/responses/429'</w:t>
      </w:r>
    </w:p>
    <w:p w:rsidR="00315905" w:rsidRDefault="0099098A">
      <w:pPr>
        <w:pStyle w:val="PL"/>
      </w:pPr>
      <w:r>
        <w:t xml:space="preserve">                '500':</w:t>
      </w:r>
    </w:p>
    <w:p w:rsidR="00315905" w:rsidRDefault="0099098A">
      <w:pPr>
        <w:pStyle w:val="PL"/>
      </w:pPr>
      <w:r>
        <w:t xml:space="preserve">           </w:t>
      </w:r>
      <w:r>
        <w:t xml:space="preserve">       $ref: 'TS29571_CommonData.yaml#/components/responses/500'</w:t>
      </w:r>
    </w:p>
    <w:p w:rsidR="00315905" w:rsidRDefault="0099098A">
      <w:pPr>
        <w:pStyle w:val="PL"/>
      </w:pPr>
      <w:r>
        <w:t xml:space="preserve">                '503':</w:t>
      </w:r>
    </w:p>
    <w:p w:rsidR="00315905" w:rsidRDefault="0099098A">
      <w:pPr>
        <w:pStyle w:val="PL"/>
      </w:pPr>
      <w:r>
        <w:t xml:space="preserve">                  $ref: 'TS29571_CommonData.yaml#/components/responses/503'</w:t>
      </w:r>
    </w:p>
    <w:p w:rsidR="00315905" w:rsidRDefault="0099098A">
      <w:pPr>
        <w:pStyle w:val="PL"/>
      </w:pPr>
      <w:r>
        <w:t xml:space="preserve">                default:</w:t>
      </w:r>
    </w:p>
    <w:p w:rsidR="00315905" w:rsidRDefault="0099098A">
      <w:pPr>
        <w:pStyle w:val="PL"/>
      </w:pPr>
      <w:r>
        <w:t xml:space="preserve">                  $ref: 'TS29571_CommonData.yaml#/components/responses/default'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/subscriptions/{</w:t>
      </w:r>
      <w:proofErr w:type="spellStart"/>
      <w:r>
        <w:t>subId</w:t>
      </w:r>
      <w:proofErr w:type="spellEnd"/>
      <w:r>
        <w:t>}:</w:t>
      </w:r>
    </w:p>
    <w:p w:rsidR="00315905" w:rsidRDefault="0099098A">
      <w:pPr>
        <w:pStyle w:val="PL"/>
      </w:pPr>
      <w:r>
        <w:t xml:space="preserve">    put: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ReplaceIndividualSubcription</w:t>
      </w:r>
      <w:proofErr w:type="spellEnd"/>
    </w:p>
    <w:p w:rsidR="00315905" w:rsidRDefault="0099098A">
      <w:pPr>
        <w:pStyle w:val="PL"/>
      </w:pPr>
      <w:r>
        <w:t xml:space="preserve">      summary: Replace an individual subscription for event notifications from the BSF</w:t>
      </w:r>
    </w:p>
    <w:p w:rsidR="00315905" w:rsidRDefault="0099098A">
      <w:pPr>
        <w:pStyle w:val="PL"/>
      </w:pPr>
      <w:r>
        <w:t xml:space="preserve">     </w:t>
      </w:r>
      <w:r>
        <w:t xml:space="preserve"> tags:</w:t>
      </w:r>
    </w:p>
    <w:p w:rsidR="00315905" w:rsidRDefault="0099098A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required: true</w:t>
      </w:r>
    </w:p>
    <w:p w:rsidR="00315905" w:rsidRDefault="0099098A">
      <w:pPr>
        <w:pStyle w:val="PL"/>
      </w:pPr>
      <w:r>
        <w:t xml:space="preserve">        content:</w:t>
      </w:r>
    </w:p>
    <w:p w:rsidR="00315905" w:rsidRDefault="0099098A">
      <w:pPr>
        <w:pStyle w:val="PL"/>
      </w:pPr>
      <w:r>
        <w:t xml:space="preserve">          application/json:</w:t>
      </w:r>
    </w:p>
    <w:p w:rsidR="00315905" w:rsidRDefault="0099098A">
      <w:pPr>
        <w:pStyle w:val="PL"/>
      </w:pPr>
      <w:r>
        <w:t xml:space="preserve">            schema:</w:t>
      </w:r>
    </w:p>
    <w:p w:rsidR="00315905" w:rsidRDefault="0099098A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Subscription correlation ID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'200':</w:t>
      </w:r>
    </w:p>
    <w:p w:rsidR="00315905" w:rsidRDefault="0099098A">
      <w:pPr>
        <w:pStyle w:val="PL"/>
      </w:pPr>
      <w:r>
        <w:t xml:space="preserve">          description: OK. Resource was successfully modified and representation is r</w:t>
      </w:r>
      <w:r>
        <w:t>eturned.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application/json:</w:t>
      </w:r>
    </w:p>
    <w:p w:rsidR="00315905" w:rsidRDefault="0099098A">
      <w:pPr>
        <w:pStyle w:val="PL"/>
      </w:pPr>
      <w:r>
        <w:t xml:space="preserve">              schema:</w:t>
      </w:r>
    </w:p>
    <w:p w:rsidR="00315905" w:rsidRDefault="0099098A">
      <w:pPr>
        <w:pStyle w:val="PL"/>
      </w:pPr>
      <w:r>
        <w:lastRenderedPageBreak/>
        <w:t xml:space="preserve">                $ref: '#/components/schemas/</w:t>
      </w:r>
      <w:proofErr w:type="spellStart"/>
      <w:r>
        <w:t>BsfSubscription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No Content. Resource was successfully modified.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</w:t>
      </w:r>
      <w:r>
        <w:t>TS29571_CommonData.yaml#/components/responses/401'</w:t>
      </w:r>
    </w:p>
    <w:p w:rsidR="00315905" w:rsidRDefault="0099098A">
      <w:pPr>
        <w:pStyle w:val="PL"/>
      </w:pPr>
      <w:r>
        <w:t xml:space="preserve">        '403':</w:t>
      </w:r>
    </w:p>
    <w:p w:rsidR="00315905" w:rsidRDefault="0099098A">
      <w:pPr>
        <w:pStyle w:val="PL"/>
      </w:pPr>
      <w: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'411':</w:t>
      </w:r>
    </w:p>
    <w:p w:rsidR="00315905" w:rsidRDefault="0099098A">
      <w:pPr>
        <w:pStyle w:val="PL"/>
      </w:pPr>
      <w:r>
        <w:t xml:space="preserve">          $ref: 'TS29571</w:t>
      </w:r>
      <w:r>
        <w:t>_CommonData.yaml#/components/responses/411'</w:t>
      </w:r>
    </w:p>
    <w:p w:rsidR="00315905" w:rsidRDefault="0099098A">
      <w:pPr>
        <w:pStyle w:val="PL"/>
      </w:pPr>
      <w:r>
        <w:t xml:space="preserve">        '413':</w:t>
      </w:r>
    </w:p>
    <w:p w:rsidR="00315905" w:rsidRDefault="0099098A">
      <w:pPr>
        <w:pStyle w:val="PL"/>
      </w:pPr>
      <w:r>
        <w:t xml:space="preserve">          $ref: 'TS29571_CommonData.yaml#/components/responses/413'</w:t>
      </w:r>
    </w:p>
    <w:p w:rsidR="00315905" w:rsidRDefault="0099098A">
      <w:pPr>
        <w:pStyle w:val="PL"/>
      </w:pPr>
      <w:r>
        <w:t xml:space="preserve">        '415':</w:t>
      </w:r>
    </w:p>
    <w:p w:rsidR="00315905" w:rsidRDefault="0099098A">
      <w:pPr>
        <w:pStyle w:val="PL"/>
      </w:pPr>
      <w:r>
        <w:t xml:space="preserve">          $ref: 'TS29571_CommonData.yaml#/components/responses/415'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</w:t>
      </w:r>
      <w:r>
        <w:t>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</w:t>
      </w:r>
      <w:r>
        <w:t>yaml#/components/responses/default'</w:t>
      </w:r>
    </w:p>
    <w:p w:rsidR="00315905" w:rsidRDefault="0099098A">
      <w:pPr>
        <w:pStyle w:val="PL"/>
      </w:pPr>
      <w:r>
        <w:t xml:space="preserve">    delete: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:rsidR="00315905" w:rsidRDefault="0099098A">
      <w:pPr>
        <w:pStyle w:val="PL"/>
      </w:pPr>
      <w:r>
        <w:t xml:space="preserve">      summary: Delete an individual subscription for event notifications from the BSF</w:t>
      </w:r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Subscription correlation ID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No Content. Resource was successfully del</w:t>
      </w:r>
      <w:r>
        <w:t>eted.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</w:t>
      </w:r>
      <w:r>
        <w:t xml:space="preserve">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</w:pPr>
      <w:r>
        <w:t xml:space="preserve">        '403':</w:t>
      </w:r>
    </w:p>
    <w:p w:rsidR="00315905" w:rsidRDefault="0099098A">
      <w:pPr>
        <w:pStyle w:val="PL"/>
      </w:pPr>
      <w: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</w:t>
      </w:r>
      <w:r>
        <w:t>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ue</w:t>
      </w:r>
      <w:proofErr w:type="spellEnd"/>
      <w:r>
        <w:t>-bindings:</w:t>
      </w:r>
    </w:p>
    <w:p w:rsidR="00315905" w:rsidRDefault="0099098A">
      <w:pPr>
        <w:pStyle w:val="PL"/>
      </w:pPr>
      <w:r>
        <w:t xml:space="preserve">    post:</w:t>
      </w:r>
    </w:p>
    <w:p w:rsidR="00315905" w:rsidRDefault="0099098A">
      <w:pPr>
        <w:pStyle w:val="PL"/>
      </w:pPr>
      <w:r>
        <w:t xml:space="preserve">      summary: Create a new Individual PCF for a UE binding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CreatePCFforUEBinding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P</w:t>
      </w:r>
      <w:r>
        <w:t>CF for a UE Bindings (Collection)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required: true</w:t>
      </w:r>
    </w:p>
    <w:p w:rsidR="00315905" w:rsidRDefault="0099098A">
      <w:pPr>
        <w:pStyle w:val="PL"/>
      </w:pPr>
      <w:r>
        <w:t xml:space="preserve">        content:</w:t>
      </w:r>
    </w:p>
    <w:p w:rsidR="00315905" w:rsidRDefault="0099098A">
      <w:pPr>
        <w:pStyle w:val="PL"/>
      </w:pPr>
      <w:r>
        <w:t xml:space="preserve">          application/json:</w:t>
      </w:r>
    </w:p>
    <w:p w:rsidR="00315905" w:rsidRDefault="0099098A">
      <w:pPr>
        <w:pStyle w:val="PL"/>
      </w:pPr>
      <w:r>
        <w:t xml:space="preserve">            schema:</w:t>
      </w:r>
    </w:p>
    <w:p w:rsidR="00315905" w:rsidRDefault="0099098A">
      <w:pPr>
        <w:pStyle w:val="PL"/>
      </w:pPr>
      <w:r>
        <w:t xml:space="preserve">              $ref: '#/components/schemas/</w:t>
      </w:r>
      <w:proofErr w:type="spellStart"/>
      <w:r>
        <w:t>PcfForUeBinding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lastRenderedPageBreak/>
        <w:t xml:space="preserve">        '201':</w:t>
      </w:r>
    </w:p>
    <w:p w:rsidR="00315905" w:rsidRDefault="0099098A">
      <w:pPr>
        <w:pStyle w:val="PL"/>
      </w:pPr>
      <w:r>
        <w:t xml:space="preserve">          description: The creation of an individual PCF for a UE binding.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PcfForUeBinding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eastAsia="等线"/>
        </w:rPr>
        <w:t xml:space="preserve">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15905" w:rsidRDefault="0099098A">
      <w:pPr>
        <w:pStyle w:val="PL"/>
      </w:pPr>
      <w:r>
        <w:t xml:space="preserve">          $ref: 'TS29571_CommonData.yaml#/comp</w:t>
      </w:r>
      <w:r>
        <w:t>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      $ref: 'TS29571_CommonData.yaml#/components/responses/404'</w:t>
      </w:r>
    </w:p>
    <w:p w:rsidR="00315905" w:rsidRDefault="0099098A">
      <w:pPr>
        <w:pStyle w:val="PL"/>
      </w:pPr>
      <w:r>
        <w:t xml:space="preserve">        '411':</w:t>
      </w:r>
    </w:p>
    <w:p w:rsidR="00315905" w:rsidRDefault="0099098A">
      <w:pPr>
        <w:pStyle w:val="PL"/>
      </w:pPr>
      <w:r>
        <w:t xml:space="preserve">          $ref: 'TS29571_CommonData.yaml#/components/responses/411'</w:t>
      </w:r>
    </w:p>
    <w:p w:rsidR="00315905" w:rsidRDefault="0099098A">
      <w:pPr>
        <w:pStyle w:val="PL"/>
      </w:pPr>
      <w:r>
        <w:t xml:space="preserve">        '413':</w:t>
      </w:r>
    </w:p>
    <w:p w:rsidR="00315905" w:rsidRDefault="0099098A">
      <w:pPr>
        <w:pStyle w:val="PL"/>
      </w:pPr>
      <w:r>
        <w:t xml:space="preserve">          $ref: 'TS29571_CommonData.yaml#/components/</w:t>
      </w:r>
      <w:r>
        <w:t>responses/413'</w:t>
      </w:r>
    </w:p>
    <w:p w:rsidR="00315905" w:rsidRDefault="0099098A">
      <w:pPr>
        <w:pStyle w:val="PL"/>
      </w:pPr>
      <w:r>
        <w:t xml:space="preserve">        '415':</w:t>
      </w:r>
    </w:p>
    <w:p w:rsidR="00315905" w:rsidRDefault="0099098A">
      <w:pPr>
        <w:pStyle w:val="PL"/>
      </w:pPr>
      <w:r>
        <w:t xml:space="preserve">          $ref: 'TS29571_CommonData.yaml#/components/responses/415'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</w:t>
      </w:r>
      <w:r>
        <w:t>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</w:pPr>
      <w:r>
        <w:t xml:space="preserve">    get:</w:t>
      </w:r>
    </w:p>
    <w:p w:rsidR="00315905" w:rsidRDefault="0099098A">
      <w:pPr>
        <w:pStyle w:val="PL"/>
      </w:pPr>
      <w:r>
        <w:t xml:space="preserve">      summary: Read PCF for a UE Bindings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</w:t>
      </w:r>
      <w:r>
        <w:t>onId</w:t>
      </w:r>
      <w:proofErr w:type="spellEnd"/>
      <w:r>
        <w:t xml:space="preserve">: </w:t>
      </w:r>
      <w:proofErr w:type="spellStart"/>
      <w:r>
        <w:t>GetPCFForUeBindings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PCF for a UE Bindings (Collection)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Subscription Permanent Identifier.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Generic Public Subscription Identifier</w:t>
      </w:r>
    </w:p>
    <w:p w:rsidR="00315905" w:rsidRDefault="0099098A">
      <w:pPr>
        <w:pStyle w:val="PL"/>
      </w:pPr>
      <w:r>
        <w:t xml:space="preserve">          required: false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</w:t>
      </w:r>
      <w:r>
        <w:t>ml#/components/schemas/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- name: supp-feat</w:t>
      </w:r>
    </w:p>
    <w:p w:rsidR="00315905" w:rsidRDefault="0099098A">
      <w:pPr>
        <w:pStyle w:val="PL"/>
      </w:pPr>
      <w:r>
        <w:t xml:space="preserve">          in: query</w:t>
      </w:r>
    </w:p>
    <w:p w:rsidR="00315905" w:rsidRDefault="0099098A">
      <w:pPr>
        <w:pStyle w:val="PL"/>
      </w:pPr>
      <w:r>
        <w:t xml:space="preserve">          description: To filter irrelevant responses related to unsupported features.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$ref: 'TS29571_CommonData.yaml#/components/schemas/</w:t>
      </w:r>
      <w:proofErr w:type="spellStart"/>
      <w:r>
        <w:t>SupportedFeat</w:t>
      </w:r>
      <w:r>
        <w:t>ures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'200':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The individual PCF for a UE binding session binding information resource matching the </w:t>
      </w:r>
    </w:p>
    <w:p w:rsidR="00315905" w:rsidRDefault="0099098A">
      <w:pPr>
        <w:pStyle w:val="PL"/>
      </w:pPr>
      <w:r>
        <w:t xml:space="preserve">            query parameter(s) is returned.</w:t>
      </w:r>
    </w:p>
    <w:p w:rsidR="00315905" w:rsidRDefault="0099098A">
      <w:pPr>
        <w:pStyle w:val="PL"/>
      </w:pPr>
      <w:r>
        <w:t xml:space="preserve">          content:</w:t>
      </w:r>
    </w:p>
    <w:p w:rsidR="00315905" w:rsidRDefault="0099098A">
      <w:pPr>
        <w:pStyle w:val="PL"/>
      </w:pPr>
      <w:r>
        <w:t xml:space="preserve">            application/json:</w:t>
      </w:r>
    </w:p>
    <w:p w:rsidR="00315905" w:rsidRDefault="0099098A">
      <w:pPr>
        <w:pStyle w:val="PL"/>
      </w:pPr>
      <w:r>
        <w:t xml:space="preserve"> </w:t>
      </w:r>
      <w:r>
        <w:t xml:space="preserve">             schema:</w:t>
      </w:r>
    </w:p>
    <w:p w:rsidR="00315905" w:rsidRDefault="0099098A">
      <w:pPr>
        <w:pStyle w:val="PL"/>
      </w:pPr>
      <w:r>
        <w:t xml:space="preserve">                type: array</w:t>
      </w:r>
    </w:p>
    <w:p w:rsidR="00315905" w:rsidRDefault="0099098A">
      <w:pPr>
        <w:pStyle w:val="PL"/>
      </w:pPr>
      <w:r>
        <w:t xml:space="preserve">                items:</w:t>
      </w:r>
    </w:p>
    <w:p w:rsidR="00315905" w:rsidRDefault="0099098A">
      <w:pPr>
        <w:pStyle w:val="PL"/>
      </w:pPr>
      <w:r>
        <w:t xml:space="preserve">                  $ref: '#/components/schemas/</w:t>
      </w:r>
      <w:proofErr w:type="spellStart"/>
      <w:r>
        <w:t>PcfForUeBinding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:rsidR="00315905" w:rsidRDefault="0099098A">
      <w:pPr>
        <w:pStyle w:val="PL"/>
      </w:pPr>
      <w:r>
        <w:t xml:space="preserve">        '400':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lastRenderedPageBreak/>
        <w:t xml:space="preserve">          $ref: 'TS29571_CommonData.yaml#/components/responses/404'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</w:t>
      </w:r>
      <w:r>
        <w:rPr>
          <w:rFonts w:eastAsia="等线"/>
        </w:rPr>
        <w:t xml:space="preserve"> '406':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:rsidR="00315905" w:rsidRDefault="0099098A">
      <w:pPr>
        <w:pStyle w:val="PL"/>
      </w:pPr>
      <w:r>
        <w:t xml:space="preserve">        '414':</w:t>
      </w:r>
    </w:p>
    <w:p w:rsidR="00315905" w:rsidRDefault="0099098A">
      <w:pPr>
        <w:pStyle w:val="PL"/>
      </w:pPr>
      <w:r>
        <w:t xml:space="preserve">          $ref: 'TS29571_CommonData.yaml#/components/responses/414'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ue</w:t>
      </w:r>
      <w:proofErr w:type="spellEnd"/>
      <w:r>
        <w:t>-bind</w:t>
      </w:r>
      <w:r>
        <w:t>ings/{</w:t>
      </w:r>
      <w:proofErr w:type="spellStart"/>
      <w:r>
        <w:t>bindingId</w:t>
      </w:r>
      <w:proofErr w:type="spellEnd"/>
      <w:r>
        <w:t>}:</w:t>
      </w:r>
    </w:p>
    <w:p w:rsidR="00315905" w:rsidRDefault="0099098A">
      <w:pPr>
        <w:pStyle w:val="PL"/>
      </w:pPr>
      <w:r>
        <w:t xml:space="preserve">    delete:</w:t>
      </w:r>
    </w:p>
    <w:p w:rsidR="00315905" w:rsidRDefault="0099098A">
      <w:pPr>
        <w:pStyle w:val="PL"/>
      </w:pPr>
      <w:r>
        <w:t xml:space="preserve">      summary: Delete an existing Individual PCF for a UE Binding information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DeleteIndPCFforUEBinding</w:t>
      </w:r>
      <w:proofErr w:type="spellEnd"/>
    </w:p>
    <w:p w:rsidR="00315905" w:rsidRDefault="0099098A">
      <w:pPr>
        <w:pStyle w:val="PL"/>
      </w:pPr>
      <w:r>
        <w:t xml:space="preserve">      tags:</w:t>
      </w:r>
    </w:p>
    <w:p w:rsidR="00315905" w:rsidRDefault="0099098A">
      <w:pPr>
        <w:pStyle w:val="PL"/>
      </w:pPr>
      <w:r>
        <w:t xml:space="preserve">        - Individual PCF for a UE Binding (Document)</w:t>
      </w:r>
    </w:p>
    <w:p w:rsidR="00315905" w:rsidRDefault="0099098A">
      <w:pPr>
        <w:pStyle w:val="PL"/>
      </w:pPr>
      <w: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Represents the individual PCF for a UE Binding.</w:t>
      </w:r>
    </w:p>
    <w:p w:rsidR="00315905" w:rsidRDefault="0099098A">
      <w:pPr>
        <w:pStyle w:val="PL"/>
      </w:pPr>
      <w:r>
        <w:t xml:space="preserve">          required: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</w:pPr>
      <w:r>
        <w:t xml:space="preserve">      responses:</w:t>
      </w:r>
    </w:p>
    <w:p w:rsidR="00315905" w:rsidRDefault="0099098A">
      <w:pPr>
        <w:pStyle w:val="PL"/>
      </w:pPr>
      <w:r>
        <w:t xml:space="preserve">        '204':</w:t>
      </w:r>
    </w:p>
    <w:p w:rsidR="00315905" w:rsidRDefault="0099098A">
      <w:pPr>
        <w:pStyle w:val="PL"/>
      </w:pPr>
      <w:r>
        <w:t xml:space="preserve">          description: &gt;</w:t>
      </w:r>
    </w:p>
    <w:p w:rsidR="00315905" w:rsidRDefault="0099098A">
      <w:pPr>
        <w:pStyle w:val="PL"/>
      </w:pPr>
      <w:r>
        <w:t xml:space="preserve">            No </w:t>
      </w:r>
      <w:r>
        <w:t>Content. The Individual PCF for a UE binding information resource is deleted.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t xml:space="preserve">          $ref: 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$ref: 'TS29571_CommonData.yaml#/components/responses/308'</w:t>
      </w:r>
    </w:p>
    <w:p w:rsidR="00315905" w:rsidRDefault="0099098A">
      <w:pPr>
        <w:pStyle w:val="PL"/>
      </w:pPr>
      <w:r>
        <w:t xml:space="preserve">        '400</w:t>
      </w:r>
      <w:r>
        <w:t>':</w:t>
      </w:r>
    </w:p>
    <w:p w:rsidR="00315905" w:rsidRDefault="0099098A">
      <w:pPr>
        <w:pStyle w:val="PL"/>
      </w:pPr>
      <w:r>
        <w:t xml:space="preserve">          $ref: 'TS29571_CommonData.yaml#/components/responses/400'</w:t>
      </w:r>
    </w:p>
    <w:p w:rsidR="00315905" w:rsidRDefault="0099098A">
      <w:pPr>
        <w:pStyle w:val="PL"/>
      </w:pPr>
      <w:r>
        <w:t xml:space="preserve">        '401':</w:t>
      </w:r>
    </w:p>
    <w:p w:rsidR="00315905" w:rsidRDefault="0099098A">
      <w:pPr>
        <w:pStyle w:val="PL"/>
      </w:pPr>
      <w:r>
        <w:t xml:space="preserve">          $ref: 'TS29571_CommonData.yaml#/components/responses/401'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:rsidR="00315905" w:rsidRDefault="0099098A">
      <w:pPr>
        <w:pStyle w:val="PL"/>
      </w:pPr>
      <w:r>
        <w:t xml:space="preserve">        '404':</w:t>
      </w:r>
    </w:p>
    <w:p w:rsidR="00315905" w:rsidRDefault="0099098A">
      <w:pPr>
        <w:pStyle w:val="PL"/>
      </w:pPr>
      <w:r>
        <w:t xml:space="preserve">    </w:t>
      </w:r>
      <w:r>
        <w:t xml:space="preserve">      $ref: 'TS29571_CommonData.yaml#/components/responses/404'</w:t>
      </w:r>
    </w:p>
    <w:p w:rsidR="00315905" w:rsidRDefault="0099098A">
      <w:pPr>
        <w:pStyle w:val="PL"/>
      </w:pPr>
      <w:r>
        <w:t xml:space="preserve">        '429':</w:t>
      </w:r>
    </w:p>
    <w:p w:rsidR="00315905" w:rsidRDefault="0099098A">
      <w:pPr>
        <w:pStyle w:val="PL"/>
      </w:pPr>
      <w:r>
        <w:t xml:space="preserve">          $ref: 'TS29571_CommonData.yaml#/components/responses/429'</w:t>
      </w:r>
    </w:p>
    <w:p w:rsidR="00315905" w:rsidRDefault="0099098A">
      <w:pPr>
        <w:pStyle w:val="PL"/>
      </w:pPr>
      <w:r>
        <w:t xml:space="preserve">        '500':</w:t>
      </w:r>
    </w:p>
    <w:p w:rsidR="00315905" w:rsidRDefault="0099098A">
      <w:pPr>
        <w:pStyle w:val="PL"/>
      </w:pPr>
      <w:r>
        <w:t xml:space="preserve">          $ref: 'TS29571_CommonData.yaml#/components/responses/500'</w:t>
      </w:r>
    </w:p>
    <w:p w:rsidR="00315905" w:rsidRDefault="0099098A">
      <w:pPr>
        <w:pStyle w:val="PL"/>
      </w:pPr>
      <w:r>
        <w:t xml:space="preserve">        '503':</w:t>
      </w:r>
    </w:p>
    <w:p w:rsidR="00315905" w:rsidRDefault="0099098A">
      <w:pPr>
        <w:pStyle w:val="PL"/>
      </w:pPr>
      <w:r>
        <w:t xml:space="preserve">          $</w:t>
      </w:r>
      <w:r>
        <w:t>ref: 'TS29571_CommonData.yaml#/components/responses/503'</w:t>
      </w:r>
    </w:p>
    <w:p w:rsidR="00315905" w:rsidRDefault="0099098A">
      <w:pPr>
        <w:pStyle w:val="PL"/>
      </w:pPr>
      <w:r>
        <w:t xml:space="preserve">        default:</w:t>
      </w:r>
    </w:p>
    <w:p w:rsidR="00315905" w:rsidRDefault="0099098A">
      <w:pPr>
        <w:pStyle w:val="PL"/>
      </w:pPr>
      <w:r>
        <w:t xml:space="preserve">          $ref: 'TS29571_CommonData.yaml#/components/responses/default'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UpdateIndPCFforUEBinding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:rsidR="00315905" w:rsidRDefault="0099098A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:rsidR="00315905" w:rsidRDefault="0099098A">
      <w:pPr>
        <w:pStyle w:val="PL"/>
      </w:pPr>
      <w:r>
        <w:t xml:space="preserve">          in: path</w:t>
      </w:r>
    </w:p>
    <w:p w:rsidR="00315905" w:rsidRDefault="0099098A">
      <w:pPr>
        <w:pStyle w:val="PL"/>
      </w:pPr>
      <w:r>
        <w:t xml:space="preserve">          description: Represents the individual PCF for a UE Binding.</w:t>
      </w:r>
    </w:p>
    <w:p w:rsidR="00315905" w:rsidRDefault="0099098A">
      <w:pPr>
        <w:pStyle w:val="PL"/>
      </w:pPr>
      <w:r>
        <w:t xml:space="preserve">          req</w:t>
      </w:r>
      <w:r>
        <w:t>uired: true</w:t>
      </w:r>
    </w:p>
    <w:p w:rsidR="00315905" w:rsidRDefault="0099098A">
      <w:pPr>
        <w:pStyle w:val="PL"/>
      </w:pPr>
      <w:r>
        <w:t xml:space="preserve">          schema:</w:t>
      </w:r>
    </w:p>
    <w:p w:rsidR="00315905" w:rsidRDefault="0099098A">
      <w:pPr>
        <w:pStyle w:val="PL"/>
      </w:pPr>
      <w:r>
        <w:t xml:space="preserve">            type: string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PcfForUeBindingPatch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PcfForUeBinding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'307':</w:t>
      </w:r>
    </w:p>
    <w:p w:rsidR="00315905" w:rsidRDefault="0099098A">
      <w:pPr>
        <w:pStyle w:val="PL"/>
      </w:pPr>
      <w:r>
        <w:lastRenderedPageBreak/>
        <w:t xml:space="preserve">          $ref: 'TS29571_CommonData.yaml#/components/responses/307'</w:t>
      </w:r>
    </w:p>
    <w:p w:rsidR="00315905" w:rsidRDefault="0099098A">
      <w:pPr>
        <w:pStyle w:val="PL"/>
      </w:pPr>
      <w:r>
        <w:t xml:space="preserve">        '308':</w:t>
      </w:r>
    </w:p>
    <w:p w:rsidR="00315905" w:rsidRDefault="0099098A">
      <w:pPr>
        <w:pStyle w:val="PL"/>
      </w:pPr>
      <w:r>
        <w:t xml:space="preserve">          $ref: 'TS29571_CommonData.yaml#/components/responses/308'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</w:t>
      </w:r>
      <w:r>
        <w:rPr>
          <w:rFonts w:eastAsia="等线"/>
          <w:lang w:val="en-US"/>
        </w:rPr>
        <w:t xml:space="preserve">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</w:t>
      </w:r>
      <w:r>
        <w:rPr>
          <w:rFonts w:eastAsia="等线"/>
          <w:lang w:val="en-US"/>
        </w:rPr>
        <w:t>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:rsidR="00315905" w:rsidRDefault="0099098A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>components:</w:t>
      </w:r>
    </w:p>
    <w:p w:rsidR="00315905" w:rsidRDefault="00315905">
      <w:pPr>
        <w:pStyle w:val="PL"/>
        <w:rPr>
          <w:rFonts w:eastAsia="等线"/>
          <w:lang w:val="en-US"/>
        </w:rPr>
      </w:pP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1" w:name="OLE_LINK54"/>
      <w:bookmarkStart w:id="52" w:name="OLE_LINK55"/>
      <w:proofErr w:type="spellStart"/>
      <w:r>
        <w:rPr>
          <w:rFonts w:eastAsia="等线"/>
          <w:lang w:val="en-US"/>
        </w:rPr>
        <w:t>securitySchemes</w:t>
      </w:r>
      <w:proofErr w:type="spellEnd"/>
      <w:r>
        <w:rPr>
          <w:rFonts w:eastAsia="等线"/>
          <w:lang w:val="en-US"/>
        </w:rPr>
        <w:t>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</w:t>
      </w:r>
      <w:proofErr w:type="spellStart"/>
      <w:r>
        <w:rPr>
          <w:rFonts w:eastAsia="等线"/>
          <w:lang w:val="en-US"/>
        </w:rPr>
        <w:t>clientCredentials</w:t>
      </w:r>
      <w:proofErr w:type="spellEnd"/>
      <w:r>
        <w:rPr>
          <w:rFonts w:eastAsia="等线"/>
          <w:lang w:val="en-US"/>
        </w:rPr>
        <w:t>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</w:t>
      </w:r>
      <w:proofErr w:type="spellStart"/>
      <w:r>
        <w:rPr>
          <w:rFonts w:eastAsia="等线"/>
          <w:lang w:val="en-US"/>
        </w:rPr>
        <w:t>tokenUrl</w:t>
      </w:r>
      <w:proofErr w:type="spellEnd"/>
      <w:r>
        <w:rPr>
          <w:rFonts w:eastAsia="等线"/>
          <w:lang w:val="en-US"/>
        </w:rPr>
        <w:t>: '{</w:t>
      </w:r>
      <w:proofErr w:type="spellStart"/>
      <w:r>
        <w:rPr>
          <w:rFonts w:eastAsia="等线"/>
          <w:lang w:val="en-US"/>
        </w:rPr>
        <w:t>nrfApiRoot</w:t>
      </w:r>
      <w:proofErr w:type="spellEnd"/>
      <w:r>
        <w:rPr>
          <w:rFonts w:eastAsia="等线"/>
          <w:lang w:val="en-US"/>
        </w:rPr>
        <w:t>}/oauth2/token'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:rsidR="00315905" w:rsidRDefault="0099098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1"/>
      <w:bookmarkEnd w:id="52"/>
      <w:proofErr w:type="spellStart"/>
      <w:r>
        <w:t>nbsf</w:t>
      </w:r>
      <w:proofErr w:type="spellEnd"/>
      <w:r>
        <w:t>-management</w:t>
      </w:r>
      <w:r>
        <w:rPr>
          <w:rFonts w:eastAsia="等线"/>
          <w:lang w:val="en-US"/>
        </w:rPr>
        <w:t xml:space="preserve">: Access to the </w:t>
      </w:r>
      <w:proofErr w:type="spellStart"/>
      <w:r>
        <w:rPr>
          <w:rFonts w:eastAsia="等线"/>
        </w:rPr>
        <w:t>Nbsf_Management</w:t>
      </w:r>
      <w:proofErr w:type="spellEnd"/>
      <w:r>
        <w:rPr>
          <w:rFonts w:eastAsia="等线"/>
          <w:lang w:val="en-US"/>
        </w:rPr>
        <w:t xml:space="preserve"> API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schemas: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PcfBinding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Identifies an Individual PCF for a PDU Session binding.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</w:t>
      </w:r>
      <w:r>
        <w:t xml:space="preserve">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ipv4Addr: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r>
        <w:t>Ipv4Addr'</w:t>
      </w:r>
    </w:p>
    <w:p w:rsidR="00315905" w:rsidRDefault="0099098A">
      <w:pPr>
        <w:pStyle w:val="PL"/>
      </w:pPr>
      <w:r>
        <w:t xml:space="preserve">        ipv6Prefix:</w:t>
      </w:r>
    </w:p>
    <w:p w:rsidR="00315905" w:rsidRDefault="0099098A">
      <w:pPr>
        <w:pStyle w:val="PL"/>
      </w:pPr>
      <w:r>
        <w:t xml:space="preserve">          $ref: 'TS29571_CommonData.yaml#/components/schemas/Ipv6Prefix'</w:t>
      </w:r>
    </w:p>
    <w:p w:rsidR="00315905" w:rsidRDefault="0099098A">
      <w:pPr>
        <w:pStyle w:val="PL"/>
      </w:pPr>
      <w:r>
        <w:t xml:space="preserve">        addIpv6Prefixes: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'TS29571_CommonData.yaml#/components/schemas/Ipv6Prefix'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</w:t>
      </w:r>
      <w:r>
        <w:t>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macAddr48:</w:t>
      </w:r>
    </w:p>
    <w:p w:rsidR="00315905" w:rsidRDefault="0099098A">
      <w:pPr>
        <w:pStyle w:val="PL"/>
      </w:pPr>
      <w:r>
        <w:t xml:space="preserve">          $ref: 'TS29571_CommonData.yaml#/components/schemas/MacAddr48'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'TS29571_CommonData.yaml#/components/schemas/MacAddr48'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</w:t>
      </w:r>
      <w:r>
        <w:t>ml#/components/schemas/</w:t>
      </w:r>
      <w:proofErr w:type="spellStart"/>
      <w:r>
        <w:t>Dnn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:rsidR="00315905" w:rsidRDefault="0099098A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pcfDiamRealm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</w:t>
      </w:r>
      <w:r>
        <w:t>TS29571_CommonData.yaml#/components/schemas/</w:t>
      </w:r>
      <w:proofErr w:type="spellStart"/>
      <w:r>
        <w:t>DiameterIdentity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pcfSmFqdn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pcfSmIpEndPoints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</w:t>
      </w:r>
      <w:r>
        <w:t>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</w:t>
      </w:r>
      <w:r>
        <w:rPr>
          <w:rFonts w:hint="eastAsia"/>
          <w:lang w:eastAsia="zh-CN"/>
        </w:rPr>
        <w:t>SM</w:t>
      </w:r>
      <w:r>
        <w:t>PolicyControl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paraCom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ipv4F</w:t>
      </w:r>
      <w:r>
        <w:rPr>
          <w:rFonts w:eastAsia="等线"/>
        </w:rPr>
        <w:t>rameRouteList: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dnn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snssai</w:t>
      </w:r>
      <w:proofErr w:type="spellEnd"/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PcfBindingPatch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Identifies an Individual PCF binding used in an HTTP Patch method.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ipv4Addr:</w:t>
      </w:r>
    </w:p>
    <w:p w:rsidR="00315905" w:rsidRDefault="0099098A">
      <w:pPr>
        <w:pStyle w:val="PL"/>
      </w:pPr>
      <w:r>
        <w:t xml:space="preserve">          $ref: 'TS29571_CommonData.yaml#/components/schemas/Ipv4AddrRm'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  nullable: true</w:t>
      </w:r>
    </w:p>
    <w:p w:rsidR="00315905" w:rsidRDefault="0099098A">
      <w:pPr>
        <w:pStyle w:val="PL"/>
      </w:pPr>
      <w:r>
        <w:t xml:space="preserve">        ipv6Prefix:</w:t>
      </w:r>
    </w:p>
    <w:p w:rsidR="00315905" w:rsidRDefault="0099098A">
      <w:pPr>
        <w:pStyle w:val="PL"/>
      </w:pPr>
      <w:r>
        <w:t xml:space="preserve">          $ref: 'TS29571_CommonData.yaml#/</w:t>
      </w:r>
      <w:r>
        <w:t>components/schemas/Ipv6PrefixRm'</w:t>
      </w:r>
    </w:p>
    <w:p w:rsidR="00315905" w:rsidRDefault="0099098A">
      <w:pPr>
        <w:pStyle w:val="PL"/>
      </w:pPr>
      <w:r>
        <w:t xml:space="preserve">        addIpv6Prefixes: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'TS29571_CommonData.yaml#/components/schemas/Ipv6Prefix'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</w:t>
      </w:r>
      <w:r>
        <w:rPr>
          <w:rFonts w:eastAsia="等线"/>
        </w:rPr>
        <w:t xml:space="preserve"> the served UE</w:t>
      </w:r>
      <w:r>
        <w:t>.</w:t>
      </w:r>
    </w:p>
    <w:p w:rsidR="00315905" w:rsidRDefault="0099098A">
      <w:pPr>
        <w:pStyle w:val="PL"/>
      </w:pPr>
      <w:r>
        <w:t xml:space="preserve">          nullable: true</w:t>
      </w:r>
    </w:p>
    <w:p w:rsidR="00315905" w:rsidRDefault="0099098A">
      <w:pPr>
        <w:pStyle w:val="PL"/>
      </w:pPr>
      <w:r>
        <w:t xml:space="preserve">        macAddr48:</w:t>
      </w:r>
    </w:p>
    <w:p w:rsidR="00315905" w:rsidRDefault="0099098A">
      <w:pPr>
        <w:pStyle w:val="PL"/>
      </w:pPr>
      <w:r>
        <w:t xml:space="preserve">          $ref: 'TS29571_CommonData.yaml#/components/schemas/MacAddr48Rm'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</w:t>
      </w:r>
      <w:r>
        <w:t>/MacAddr48'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:rsidR="00315905" w:rsidRDefault="0099098A">
      <w:pPr>
        <w:pStyle w:val="PL"/>
      </w:pPr>
      <w:r>
        <w:t xml:space="preserve">          nullable: true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:rsidR="00315905" w:rsidRDefault="0099098A">
      <w:pPr>
        <w:pStyle w:val="PL"/>
      </w:pPr>
      <w:r>
        <w:lastRenderedPageBreak/>
        <w:t xml:space="preserve">        </w:t>
      </w:r>
      <w:proofErr w:type="spellStart"/>
      <w:r>
        <w:t>pcfDiamRealm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</w:t>
      </w:r>
      <w:r>
        <w:t>#/components/schemas/</w:t>
      </w:r>
      <w:proofErr w:type="spellStart"/>
      <w:r>
        <w:t>DiameterIdentity</w:t>
      </w:r>
      <w:proofErr w:type="spellEnd"/>
      <w:r>
        <w:t>'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</w:t>
      </w:r>
      <w:r>
        <w:rPr>
          <w:rFonts w:eastAsia="等线"/>
        </w:rPr>
        <w:t>upi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Supi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'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ExtProblemDetai</w:t>
      </w:r>
      <w:r>
        <w:rPr>
          <w:rFonts w:eastAsia="等线"/>
        </w:rPr>
        <w:t>ls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allOf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</w:t>
      </w:r>
      <w:proofErr w:type="spellStart"/>
      <w:r>
        <w:rPr>
          <w:rFonts w:eastAsia="等线"/>
        </w:rPr>
        <w:t>ProblemDetails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'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prop</w:t>
      </w:r>
      <w:r>
        <w:rPr>
          <w:rFonts w:eastAsia="等线"/>
        </w:rPr>
        <w:t>erties: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pcfSmFqdn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</w:t>
      </w:r>
      <w:proofErr w:type="spellStart"/>
      <w:r>
        <w:rPr>
          <w:rFonts w:eastAsia="等线"/>
        </w:rPr>
        <w:t>Fqdn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pcfSmIpEndPoints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</w:t>
      </w:r>
      <w:proofErr w:type="spellStart"/>
      <w:r>
        <w:rPr>
          <w:rFonts w:eastAsia="等线"/>
        </w:rPr>
        <w:t>IpEndPoint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</w:t>
      </w:r>
      <w:r>
        <w:rPr>
          <w:rFonts w:eastAsia="等线"/>
        </w:rPr>
        <w:t>ems</w:t>
      </w:r>
      <w:proofErr w:type="spellEnd"/>
      <w:r>
        <w:rPr>
          <w:rFonts w:eastAsia="等线"/>
        </w:rPr>
        <w:t>: 1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</w:t>
      </w:r>
      <w:proofErr w:type="spellStart"/>
      <w:r>
        <w:rPr>
          <w:rFonts w:eastAsia="等线"/>
        </w:rPr>
        <w:t>Npcf_SMPolicyControl</w:t>
      </w:r>
      <w:proofErr w:type="spellEnd"/>
      <w:r>
        <w:rPr>
          <w:rFonts w:eastAsia="等线"/>
        </w:rPr>
        <w:t xml:space="preserve"> service.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BsfSubscription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the event subscription data.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events: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</w:t>
      </w:r>
      <w:r>
        <w:t xml:space="preserve">     items:</w:t>
      </w:r>
    </w:p>
    <w:p w:rsidR="00315905" w:rsidRDefault="0099098A">
      <w:pPr>
        <w:pStyle w:val="PL"/>
      </w:pPr>
      <w:r>
        <w:t xml:space="preserve">            $ref: '#/components/schemas/</w:t>
      </w:r>
      <w:proofErr w:type="spellStart"/>
      <w:r>
        <w:t>BsfEvent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 xml:space="preserve">Contain </w:t>
      </w:r>
      <w:proofErr w:type="spellStart"/>
      <w:r>
        <w:rPr>
          <w:rFonts w:eastAsia="等线"/>
        </w:rPr>
        <w:t>te</w:t>
      </w:r>
      <w:proofErr w:type="spellEnd"/>
      <w:r>
        <w:rPr>
          <w:rFonts w:eastAsia="等线"/>
        </w:rPr>
        <w:t xml:space="preserve"> subscribed events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'TS29571_CommonData.yaml#/components/schemas/Uri'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  description: Notification Correlation ID assigned by the NF service consumer.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</w:t>
      </w:r>
      <w:r>
        <w:t>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snssaiDnnPairs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'#/components/schemas/</w:t>
      </w:r>
      <w:proofErr w:type="spellStart"/>
      <w:r>
        <w:t>SnssaiDnnPair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:rsidR="00315905" w:rsidRDefault="0099098A">
      <w:pPr>
        <w:pStyle w:val="PL"/>
        <w:rPr>
          <w:rFonts w:eastAsia="等线"/>
        </w:rPr>
      </w:pPr>
      <w:r>
        <w:t xml:space="preserve">        - </w:t>
      </w:r>
      <w:proofErr w:type="spellStart"/>
      <w:r>
        <w:t>notifUri</w:t>
      </w:r>
      <w:proofErr w:type="spellEnd"/>
    </w:p>
    <w:p w:rsidR="00315905" w:rsidRDefault="0099098A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no</w:t>
      </w:r>
      <w:r>
        <w:rPr>
          <w:lang w:eastAsia="zh-CN"/>
        </w:rPr>
        <w:t>tifCorreId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supi</w:t>
      </w:r>
      <w:proofErr w:type="spellEnd"/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BsfNotification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the event notifications.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  description: Notification Correlation ID assigned by the NF ser</w:t>
      </w:r>
      <w:r>
        <w:t>vice consumer.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'#/components/schemas/</w:t>
      </w:r>
      <w:proofErr w:type="spellStart"/>
      <w:r>
        <w:t>BsfEventNotification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  <w:rPr>
          <w:rFonts w:eastAsia="等线"/>
        </w:rPr>
      </w:pPr>
      <w:r>
        <w:t xml:space="preserve">          description: Notifications about Individual Events</w:t>
      </w:r>
      <w:r>
        <w:t>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notifCorreId</w:t>
      </w:r>
      <w:proofErr w:type="spellEnd"/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eventNotifs</w:t>
      </w:r>
      <w:proofErr w:type="spellEnd"/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BsfEventNotification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an event notification.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event:</w:t>
      </w:r>
    </w:p>
    <w:p w:rsidR="00315905" w:rsidRDefault="0099098A">
      <w:pPr>
        <w:pStyle w:val="PL"/>
      </w:pPr>
      <w:r>
        <w:t xml:space="preserve">          $ref: '#/components/schemas/</w:t>
      </w:r>
      <w:proofErr w:type="spellStart"/>
      <w:r>
        <w:t>BsfEvent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pcfForUeInfo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pcfForPduSessInfos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PcfForPduSessionInfo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information </w:t>
      </w:r>
      <w:r>
        <w:rPr>
          <w:lang w:eastAsia="zh-CN"/>
        </w:rPr>
        <w:t>of the PCF for a PDU session.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matchSnssaiDnns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SnssaiDnnPair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the information of the PCF for a UE.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</w:t>
      </w:r>
      <w:r>
        <w:t>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</w:t>
      </w:r>
      <w:r>
        <w:t>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the </w:t>
      </w:r>
      <w:proofErr w:type="spellStart"/>
      <w:r>
        <w:t>informaiton</w:t>
      </w:r>
      <w:proofErr w:type="spellEnd"/>
      <w:r>
        <w:t xml:space="preserve"> of the PCF for a PDU session.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</w:t>
      </w:r>
      <w:r>
        <w:t>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ipv4Addr:</w:t>
      </w:r>
    </w:p>
    <w:p w:rsidR="00315905" w:rsidRDefault="0099098A">
      <w:pPr>
        <w:pStyle w:val="PL"/>
      </w:pPr>
      <w:r>
        <w:t xml:space="preserve">          $ref: 'TS29571_CommonData.yaml#/components/schemas/Ipv4AddrRm'</w:t>
      </w:r>
    </w:p>
    <w:p w:rsidR="00315905" w:rsidRDefault="0099098A">
      <w:pPr>
        <w:pStyle w:val="PL"/>
      </w:pPr>
      <w:r>
        <w:t xml:space="preserve">     </w:t>
      </w:r>
      <w:r>
        <w:t xml:space="preserve">   </w:t>
      </w:r>
      <w:proofErr w:type="spellStart"/>
      <w:r>
        <w:t>ipDomain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string</w:t>
      </w:r>
    </w:p>
    <w:p w:rsidR="00315905" w:rsidRDefault="0099098A">
      <w:pPr>
        <w:pStyle w:val="PL"/>
      </w:pPr>
      <w:r>
        <w:t xml:space="preserve">        ipv6Prefixes: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'TS29571_CommonData.yaml#/components/schemas/Ipv6Prefix'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lastRenderedPageBreak/>
        <w:t xml:space="preserve">          description: </w:t>
      </w:r>
      <w:r>
        <w:rPr>
          <w:rFonts w:eastAsia="等线"/>
        </w:rPr>
        <w:t>The IPv6 Address Prefixes of the served</w:t>
      </w:r>
      <w:r>
        <w:rPr>
          <w:rFonts w:eastAsia="等线"/>
        </w:rPr>
        <w:t xml:space="preserve"> UE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macAddrs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'TS29571_CommonData.yaml#/components/schemas/MacAddr48'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required:</w:t>
      </w:r>
    </w:p>
    <w:p w:rsidR="00315905" w:rsidRDefault="0099098A">
      <w:pPr>
        <w:pStyle w:val="PL"/>
      </w:pPr>
      <w:r>
        <w:t xml:space="preserve">      </w:t>
      </w:r>
      <w:r>
        <w:t xml:space="preserve">  - </w:t>
      </w:r>
      <w:proofErr w:type="spellStart"/>
      <w:r>
        <w:t>snssai</w:t>
      </w:r>
      <w:proofErr w:type="spellEnd"/>
    </w:p>
    <w:p w:rsidR="00315905" w:rsidRDefault="0099098A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</w:pPr>
      <w:r>
        <w:t xml:space="preserve">    </w:t>
      </w:r>
      <w:proofErr w:type="spellStart"/>
      <w:r>
        <w:t>PcfForUeBinding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Identifies an Individual PCF for a UE binding.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</w:t>
      </w:r>
      <w:r>
        <w:t>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supi</w:t>
      </w:r>
      <w:proofErr w:type="spellEnd"/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PcfForUeBindingPatch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Identifies the updates of an Individual PCF for a UE binding.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type: array</w:t>
      </w:r>
    </w:p>
    <w:p w:rsidR="00315905" w:rsidRDefault="0099098A">
      <w:pPr>
        <w:pStyle w:val="PL"/>
      </w:pPr>
      <w:r>
        <w:t xml:space="preserve">          items:</w:t>
      </w:r>
    </w:p>
    <w:p w:rsidR="00315905" w:rsidRDefault="0099098A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  </w:t>
      </w:r>
      <w:proofErr w:type="spellStart"/>
      <w:r>
        <w:t>minItem</w:t>
      </w:r>
      <w:r>
        <w:t>s</w:t>
      </w:r>
      <w:proofErr w:type="spellEnd"/>
      <w:r>
        <w:t>: 1</w:t>
      </w:r>
    </w:p>
    <w:p w:rsidR="00315905" w:rsidRDefault="0099098A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  </w:t>
      </w:r>
      <w:proofErr w:type="spellStart"/>
      <w:r>
        <w:t>SnssaiDnnPair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description: Contains a S-NSSAI and DNN</w:t>
      </w:r>
      <w:r>
        <w:t xml:space="preserve"> combination.</w:t>
      </w:r>
    </w:p>
    <w:p w:rsidR="00315905" w:rsidRDefault="0099098A">
      <w:pPr>
        <w:pStyle w:val="PL"/>
      </w:pPr>
      <w:r>
        <w:t xml:space="preserve">      type: object</w:t>
      </w:r>
    </w:p>
    <w:p w:rsidR="00315905" w:rsidRDefault="0099098A">
      <w:pPr>
        <w:pStyle w:val="PL"/>
      </w:pPr>
      <w:r>
        <w:t xml:space="preserve">      required:</w:t>
      </w:r>
    </w:p>
    <w:p w:rsidR="00315905" w:rsidRDefault="0099098A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:rsidR="00315905" w:rsidRDefault="0099098A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:rsidR="00315905" w:rsidRDefault="0099098A">
      <w:pPr>
        <w:pStyle w:val="PL"/>
      </w:pPr>
      <w:r>
        <w:t xml:space="preserve">      properties: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enum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description: 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</w:t>
      </w:r>
      <w:r>
        <w:rPr>
          <w:rFonts w:eastAsia="等线"/>
        </w:rPr>
        <w:t>rward-compatibility with future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:rsidR="00315905" w:rsidRDefault="00315905">
      <w:pPr>
        <w:pStyle w:val="PL"/>
      </w:pPr>
    </w:p>
    <w:p w:rsidR="00315905" w:rsidRDefault="0099098A">
      <w:pPr>
        <w:pStyle w:val="PL"/>
      </w:pPr>
      <w:r>
        <w:t xml:space="preserve">  </w:t>
      </w:r>
      <w:r>
        <w:t xml:space="preserve">  </w:t>
      </w:r>
      <w:proofErr w:type="spellStart"/>
      <w:r>
        <w:t>BsfEvent</w:t>
      </w:r>
      <w:proofErr w:type="spellEnd"/>
      <w:r>
        <w:t>:</w:t>
      </w:r>
    </w:p>
    <w:p w:rsidR="00315905" w:rsidRDefault="0099098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:rsidR="00315905" w:rsidRDefault="0099098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- type: string</w:t>
      </w:r>
    </w:p>
    <w:p w:rsidR="00315905" w:rsidRDefault="0099098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:rsidR="00315905" w:rsidRDefault="0099098A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:rsidR="00315905" w:rsidRDefault="0099098A">
      <w:pPr>
        <w:pStyle w:val="PL"/>
      </w:pPr>
      <w:r>
        <w:t xml:space="preserve">      - type: string</w:t>
      </w:r>
    </w:p>
    <w:p w:rsidR="00315905" w:rsidRDefault="00315905">
      <w:pPr>
        <w:pStyle w:val="PL"/>
        <w:rPr>
          <w:rFonts w:eastAsia="等线"/>
        </w:rPr>
      </w:pP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BsfSubscriptionResp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</w:t>
      </w:r>
      <w:r>
        <w:rPr>
          <w:rFonts w:eastAsia="等线"/>
        </w:rPr>
        <w:t xml:space="preserve">ication or creation request of an Individual Binding 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BsfSubscription</w:t>
      </w:r>
      <w:proofErr w:type="spellEnd"/>
      <w:r>
        <w:rPr>
          <w:rFonts w:eastAsia="等线"/>
        </w:rPr>
        <w:t>'</w:t>
      </w:r>
    </w:p>
    <w:p w:rsidR="00315905" w:rsidRDefault="0099098A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BsfNot</w:t>
      </w:r>
      <w:r>
        <w:rPr>
          <w:rFonts w:eastAsia="等线"/>
        </w:rPr>
        <w:t>ification</w:t>
      </w:r>
      <w:proofErr w:type="spellEnd"/>
      <w:r>
        <w:rPr>
          <w:rFonts w:eastAsia="等线"/>
        </w:rPr>
        <w:t>'</w:t>
      </w:r>
    </w:p>
    <w:bookmarkEnd w:id="43"/>
    <w:bookmarkEnd w:id="44"/>
    <w:p w:rsidR="00315905" w:rsidRDefault="00990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1590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98A" w:rsidRDefault="0099098A">
      <w:pPr>
        <w:spacing w:after="0"/>
      </w:pPr>
      <w:r>
        <w:separator/>
      </w:r>
    </w:p>
  </w:endnote>
  <w:endnote w:type="continuationSeparator" w:id="0">
    <w:p w:rsidR="0099098A" w:rsidRDefault="009909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315905">
    <w:pPr>
      <w:pStyle w:val="af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315905">
    <w:pPr>
      <w:pStyle w:val="af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315905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98A" w:rsidRDefault="0099098A">
      <w:pPr>
        <w:spacing w:after="0"/>
      </w:pPr>
      <w:r>
        <w:separator/>
      </w:r>
    </w:p>
  </w:footnote>
  <w:footnote w:type="continuationSeparator" w:id="0">
    <w:p w:rsidR="0099098A" w:rsidRDefault="009909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9909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31590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315905">
    <w:pPr>
      <w:pStyle w:val="af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315905">
    <w:pPr>
      <w:pStyle w:val="af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99098A">
    <w:pPr>
      <w:pStyle w:val="af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905" w:rsidRDefault="0031590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54C45"/>
    <w:rsid w:val="00192C46"/>
    <w:rsid w:val="001A08B3"/>
    <w:rsid w:val="001A7B60"/>
    <w:rsid w:val="001B52F0"/>
    <w:rsid w:val="001B7A65"/>
    <w:rsid w:val="001E41F3"/>
    <w:rsid w:val="0026004D"/>
    <w:rsid w:val="002640DD"/>
    <w:rsid w:val="00270B45"/>
    <w:rsid w:val="00275D12"/>
    <w:rsid w:val="00284FEB"/>
    <w:rsid w:val="002860C4"/>
    <w:rsid w:val="002B4A6F"/>
    <w:rsid w:val="002B5741"/>
    <w:rsid w:val="002E472E"/>
    <w:rsid w:val="00305409"/>
    <w:rsid w:val="00315905"/>
    <w:rsid w:val="003322E2"/>
    <w:rsid w:val="003609EF"/>
    <w:rsid w:val="0036231A"/>
    <w:rsid w:val="00374DD4"/>
    <w:rsid w:val="00397907"/>
    <w:rsid w:val="003E1A36"/>
    <w:rsid w:val="00410371"/>
    <w:rsid w:val="004242F1"/>
    <w:rsid w:val="004B75B7"/>
    <w:rsid w:val="005141D9"/>
    <w:rsid w:val="0051580D"/>
    <w:rsid w:val="00547111"/>
    <w:rsid w:val="00592D74"/>
    <w:rsid w:val="005931FD"/>
    <w:rsid w:val="005E2C44"/>
    <w:rsid w:val="00621188"/>
    <w:rsid w:val="006257ED"/>
    <w:rsid w:val="00653DE4"/>
    <w:rsid w:val="00665C47"/>
    <w:rsid w:val="00682BC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26F"/>
    <w:rsid w:val="008626E7"/>
    <w:rsid w:val="00870EE7"/>
    <w:rsid w:val="008863B9"/>
    <w:rsid w:val="008A45A6"/>
    <w:rsid w:val="008C7094"/>
    <w:rsid w:val="008D3CCC"/>
    <w:rsid w:val="008F3789"/>
    <w:rsid w:val="008F686C"/>
    <w:rsid w:val="009148DE"/>
    <w:rsid w:val="00941E30"/>
    <w:rsid w:val="00966169"/>
    <w:rsid w:val="009777D9"/>
    <w:rsid w:val="0099098A"/>
    <w:rsid w:val="00991B88"/>
    <w:rsid w:val="009A5753"/>
    <w:rsid w:val="009A579D"/>
    <w:rsid w:val="009E3297"/>
    <w:rsid w:val="009F734F"/>
    <w:rsid w:val="00A246B6"/>
    <w:rsid w:val="00A47E70"/>
    <w:rsid w:val="00A50CF0"/>
    <w:rsid w:val="00A679DB"/>
    <w:rsid w:val="00A7671C"/>
    <w:rsid w:val="00A775CC"/>
    <w:rsid w:val="00AA2CBC"/>
    <w:rsid w:val="00AB3316"/>
    <w:rsid w:val="00AC5820"/>
    <w:rsid w:val="00AD1CD8"/>
    <w:rsid w:val="00AD7C9E"/>
    <w:rsid w:val="00AE59BD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2B7E"/>
    <w:rsid w:val="00C66BA2"/>
    <w:rsid w:val="00C7698D"/>
    <w:rsid w:val="00C870F6"/>
    <w:rsid w:val="00C95985"/>
    <w:rsid w:val="00CB1A91"/>
    <w:rsid w:val="00CC5026"/>
    <w:rsid w:val="00CC68D0"/>
    <w:rsid w:val="00CF13B1"/>
    <w:rsid w:val="00D03F9A"/>
    <w:rsid w:val="00D06D51"/>
    <w:rsid w:val="00D24991"/>
    <w:rsid w:val="00D50255"/>
    <w:rsid w:val="00D66520"/>
    <w:rsid w:val="00D84AE9"/>
    <w:rsid w:val="00DB0933"/>
    <w:rsid w:val="00DC1D95"/>
    <w:rsid w:val="00DE34CF"/>
    <w:rsid w:val="00E13F3D"/>
    <w:rsid w:val="00E34898"/>
    <w:rsid w:val="00EB09B7"/>
    <w:rsid w:val="00EE7D7C"/>
    <w:rsid w:val="00F25D98"/>
    <w:rsid w:val="00F300FB"/>
    <w:rsid w:val="00FB6386"/>
    <w:rsid w:val="00FD1C01"/>
    <w:rsid w:val="00FD3B1F"/>
    <w:rsid w:val="00FF4A25"/>
    <w:rsid w:val="01754F4A"/>
    <w:rsid w:val="04090515"/>
    <w:rsid w:val="101E7BF6"/>
    <w:rsid w:val="1FF40458"/>
    <w:rsid w:val="23D31A4A"/>
    <w:rsid w:val="26BC301B"/>
    <w:rsid w:val="29566004"/>
    <w:rsid w:val="3089437A"/>
    <w:rsid w:val="396913E3"/>
    <w:rsid w:val="3BCB4271"/>
    <w:rsid w:val="4CA045D2"/>
    <w:rsid w:val="4D4757B3"/>
    <w:rsid w:val="4FD24974"/>
    <w:rsid w:val="53E92E92"/>
    <w:rsid w:val="554271C4"/>
    <w:rsid w:val="5A453119"/>
    <w:rsid w:val="5E1C30C3"/>
    <w:rsid w:val="79A56C22"/>
    <w:rsid w:val="7C50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BBF5FB-DA52-4C7C-9061-47E35372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qFormat/>
    <w:rPr>
      <w:rFonts w:eastAsia="宋体"/>
    </w:rPr>
  </w:style>
  <w:style w:type="paragraph" w:styleId="ad">
    <w:name w:val="Normal Indent"/>
    <w:basedOn w:val="a"/>
    <w:qFormat/>
    <w:pPr>
      <w:ind w:left="720"/>
    </w:pPr>
    <w:rPr>
      <w:rFonts w:eastAsia="宋体"/>
    </w:rPr>
  </w:style>
  <w:style w:type="paragraph" w:styleId="ae">
    <w:name w:val="caption"/>
    <w:basedOn w:val="a"/>
    <w:next w:val="a"/>
    <w:semiHidden/>
    <w:unhideWhenUsed/>
    <w:qFormat/>
    <w:rPr>
      <w:rFonts w:eastAsia="宋体"/>
      <w:b/>
      <w:bCs/>
    </w:rPr>
  </w:style>
  <w:style w:type="paragraph" w:styleId="52">
    <w:name w:val="index 5"/>
    <w:basedOn w:val="a"/>
    <w:next w:val="a"/>
    <w:qFormat/>
    <w:pPr>
      <w:ind w:left="1000" w:hanging="200"/>
    </w:pPr>
    <w:rPr>
      <w:rFonts w:eastAsia="宋体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ind w:left="1200" w:hanging="200"/>
    </w:pPr>
    <w:rPr>
      <w:rFonts w:eastAsia="宋体"/>
    </w:rPr>
  </w:style>
  <w:style w:type="paragraph" w:styleId="af5">
    <w:name w:val="Salutation"/>
    <w:basedOn w:val="a"/>
    <w:next w:val="a"/>
    <w:link w:val="af6"/>
    <w:qFormat/>
    <w:rPr>
      <w:rFonts w:eastAsia="宋体"/>
    </w:rPr>
  </w:style>
  <w:style w:type="paragraph" w:styleId="34">
    <w:name w:val="Body Text 3"/>
    <w:basedOn w:val="a"/>
    <w:link w:val="35"/>
    <w:qFormat/>
    <w:pPr>
      <w:spacing w:after="120"/>
    </w:pPr>
    <w:rPr>
      <w:rFonts w:eastAsia="宋体"/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  <w:rPr>
      <w:rFonts w:eastAsia="宋体"/>
    </w:rPr>
  </w:style>
  <w:style w:type="paragraph" w:styleId="af9">
    <w:name w:val="Body Text"/>
    <w:basedOn w:val="a"/>
    <w:link w:val="afa"/>
    <w:qFormat/>
    <w:pPr>
      <w:spacing w:after="120"/>
    </w:pPr>
    <w:rPr>
      <w:rFonts w:eastAsia="宋体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宋体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="宋体"/>
    </w:rPr>
  </w:style>
  <w:style w:type="paragraph" w:styleId="afe">
    <w:name w:val="Block Text"/>
    <w:basedOn w:val="a"/>
    <w:qFormat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qFormat/>
    <w:rPr>
      <w:rFonts w:eastAsia="宋体"/>
      <w:i/>
      <w:iCs/>
    </w:rPr>
  </w:style>
  <w:style w:type="paragraph" w:styleId="43">
    <w:name w:val="index 4"/>
    <w:basedOn w:val="a"/>
    <w:next w:val="a"/>
    <w:qFormat/>
    <w:pPr>
      <w:ind w:left="800" w:hanging="200"/>
    </w:pPr>
    <w:rPr>
      <w:rFonts w:eastAsia="宋体"/>
    </w:rPr>
  </w:style>
  <w:style w:type="paragraph" w:styleId="aff">
    <w:name w:val="Plain Text"/>
    <w:basedOn w:val="a"/>
    <w:link w:val="aff0"/>
    <w:qFormat/>
    <w:rPr>
      <w:rFonts w:ascii="Courier New" w:eastAsia="宋体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  <w:rPr>
      <w:rFonts w:eastAsia="宋体"/>
    </w:rPr>
  </w:style>
  <w:style w:type="paragraph" w:styleId="aff1">
    <w:name w:val="Date"/>
    <w:basedOn w:val="a"/>
    <w:next w:val="a"/>
    <w:link w:val="aff2"/>
    <w:qFormat/>
    <w:rPr>
      <w:rFonts w:eastAsia="宋体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eastAsia="宋体"/>
    </w:rPr>
  </w:style>
  <w:style w:type="paragraph" w:styleId="aff3">
    <w:name w:val="endnote text"/>
    <w:basedOn w:val="a"/>
    <w:link w:val="aff4"/>
    <w:qFormat/>
    <w:rPr>
      <w:rFonts w:eastAsia="宋体"/>
    </w:rPr>
  </w:style>
  <w:style w:type="paragraph" w:styleId="54">
    <w:name w:val="List Continue 5"/>
    <w:basedOn w:val="a"/>
    <w:qFormat/>
    <w:pPr>
      <w:spacing w:after="120"/>
      <w:ind w:left="1415"/>
      <w:contextualSpacing/>
    </w:pPr>
    <w:rPr>
      <w:rFonts w:eastAsia="宋体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Yu Gothic Light" w:hAnsi="Calibri Light"/>
    </w:rPr>
  </w:style>
  <w:style w:type="paragraph" w:styleId="affb">
    <w:name w:val="Signature"/>
    <w:basedOn w:val="a"/>
    <w:link w:val="affc"/>
    <w:qFormat/>
    <w:pPr>
      <w:ind w:left="4252"/>
    </w:pPr>
    <w:rPr>
      <w:rFonts w:eastAsia="宋体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宋体"/>
    </w:rPr>
  </w:style>
  <w:style w:type="paragraph" w:styleId="affd">
    <w:name w:val="index heading"/>
    <w:basedOn w:val="a"/>
    <w:next w:val="10"/>
    <w:qFormat/>
    <w:rPr>
      <w:rFonts w:ascii="Calibri Light" w:eastAsia="Yu Gothic Light" w:hAnsi="Calibri Light"/>
      <w:b/>
      <w:bCs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宋体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宋体"/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  <w:rPr>
      <w:rFonts w:eastAsia="宋体"/>
    </w:rPr>
  </w:style>
  <w:style w:type="paragraph" w:styleId="90">
    <w:name w:val="index 9"/>
    <w:basedOn w:val="a"/>
    <w:next w:val="a"/>
    <w:qFormat/>
    <w:pPr>
      <w:ind w:left="1800" w:hanging="200"/>
    </w:pPr>
    <w:rPr>
      <w:rFonts w:eastAsia="宋体"/>
    </w:rPr>
  </w:style>
  <w:style w:type="paragraph" w:styleId="afff2">
    <w:name w:val="table of figures"/>
    <w:basedOn w:val="a"/>
    <w:next w:val="a"/>
    <w:qFormat/>
    <w:rPr>
      <w:rFonts w:eastAsia="宋体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  <w:rPr>
      <w:rFonts w:eastAsia="宋体"/>
    </w:rPr>
  </w:style>
  <w:style w:type="paragraph" w:styleId="28">
    <w:name w:val="List Continue 2"/>
    <w:basedOn w:val="a"/>
    <w:qFormat/>
    <w:pPr>
      <w:spacing w:after="120"/>
      <w:ind w:left="566"/>
      <w:contextualSpacing/>
    </w:pPr>
    <w:rPr>
      <w:rFonts w:eastAsia="宋体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eastAsia="宋体" w:hAnsi="Courier New" w:cs="Courier New"/>
    </w:rPr>
  </w:style>
  <w:style w:type="paragraph" w:styleId="afff5">
    <w:name w:val="Normal (Web)"/>
    <w:basedOn w:val="a"/>
    <w:qFormat/>
    <w:rPr>
      <w:rFonts w:eastAsia="宋体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宋体"/>
    </w:rPr>
  </w:style>
  <w:style w:type="paragraph" w:styleId="29">
    <w:name w:val="index 2"/>
    <w:basedOn w:val="10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character" w:styleId="afffc">
    <w:name w:val="Strong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qFormat/>
    <w:rPr>
      <w:lang w:eastAsia="zh-CN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paragraph" w:styleId="affff1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Pr>
      <w:rFonts w:eastAsia="宋体"/>
    </w:rPr>
  </w:style>
  <w:style w:type="character" w:customStyle="1" w:styleId="afa">
    <w:name w:val="正文文本 字符"/>
    <w:basedOn w:val="a0"/>
    <w:link w:val="af9"/>
    <w:qFormat/>
    <w:rPr>
      <w:rFonts w:ascii="Times New Roman" w:eastAsia="宋体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eastAsia="宋体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宋体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eastAsia="宋体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宋体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宋体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宋体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宋体" w:hAnsi="Times New Roman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eastAsia="宋体" w:hAnsi="Courier New" w:cs="Courier New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eastAsia="宋体" w:hAnsi="Times New Roman"/>
      <w:i/>
      <w:iCs/>
      <w:color w:val="4472C4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urier New" w:eastAsia="宋体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宋体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eastAsia="宋体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宋体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宋体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33B60-24F8-4001-A548-459F0811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6148</Words>
  <Characters>35046</Characters>
  <Application>Microsoft Office Word</Application>
  <DocSecurity>0</DocSecurity>
  <Lines>292</Lines>
  <Paragraphs>82</Paragraphs>
  <ScaleCrop>false</ScaleCrop>
  <Company>3GPP Support Team</Company>
  <LinksUpToDate>false</LinksUpToDate>
  <CharactersWithSpaces>41112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9</cp:revision>
  <cp:lastPrinted>2411-12-31T15:59:00Z</cp:lastPrinted>
  <dcterms:created xsi:type="dcterms:W3CDTF">2022-08-11T13:13:00Z</dcterms:created>
  <dcterms:modified xsi:type="dcterms:W3CDTF">2022-09-01T11:04:00Z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62DEDBFA510B4D418BD4E0ABAC853792</vt:lpwstr>
  </property>
</Properties>
</file>